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  <w:bookmarkStart w:id="0" w:name="_GoBack"/>
      <w:bookmarkEnd w:id="0"/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0C6ADC" w:rsidRDefault="000C6ADC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0C6ADC" w:rsidP="00B763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0C6ADC" w:rsidRDefault="000C6ADC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0C6ADC" w:rsidRDefault="000C6ADC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67182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0C6ADC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0C6ADC" w:rsidP="000C6A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0C6ADC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0C6ADC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C1474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C147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0C6ADC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0C6ADC" w:rsidP="000C6A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0C6ADC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0C6ADC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  <w:r w:rsidR="000C6ADC">
        <w:rPr>
          <w:sz w:val="24"/>
          <w:szCs w:val="24"/>
        </w:rPr>
        <w:t>, стр. 14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oaozareche</w:t>
      </w:r>
      <w:r w:rsidRPr="00F35EF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B06DF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4450E" w:rsidRPr="0014450E" w:rsidRDefault="0014450E" w:rsidP="0014450E">
            <w:pPr>
              <w:ind w:left="57" w:right="964"/>
              <w:jc w:val="center"/>
              <w:rPr>
                <w:sz w:val="24"/>
                <w:szCs w:val="24"/>
              </w:rPr>
            </w:pPr>
            <w:r w:rsidRPr="0014450E">
              <w:rPr>
                <w:sz w:val="24"/>
                <w:szCs w:val="24"/>
              </w:rPr>
              <w:t>Генеральный директор ООО «АЙ ДИ ТИ» -</w:t>
            </w:r>
          </w:p>
          <w:p w:rsidR="0014450E" w:rsidRDefault="0014450E" w:rsidP="0014450E">
            <w:pPr>
              <w:ind w:left="57" w:right="964"/>
              <w:jc w:val="center"/>
              <w:rPr>
                <w:sz w:val="24"/>
                <w:szCs w:val="24"/>
                <w:lang w:val="en-US"/>
              </w:rPr>
            </w:pPr>
            <w:r w:rsidRPr="0014450E">
              <w:rPr>
                <w:sz w:val="24"/>
                <w:szCs w:val="24"/>
              </w:rPr>
              <w:t xml:space="preserve">Управляющей организации </w:t>
            </w:r>
          </w:p>
          <w:p w:rsidR="008D46A0" w:rsidRPr="007739B5" w:rsidRDefault="008D46A0" w:rsidP="0014450E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14450E" w:rsidRDefault="0014450E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Белобжеский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B06DF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B06DF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/>
        </w:tc>
      </w:tr>
      <w:tr w:rsidR="008D46A0" w:rsidTr="00B06DF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DD3237" w:rsidRDefault="000C6ADC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44B33" w:rsidRDefault="000C6ADC" w:rsidP="008D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8D46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B06DF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B06DF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C6ADC" w:rsidRDefault="000C6ADC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0C6ADC" w:rsidP="00C35EA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0C6ADC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C6ADC" w:rsidRDefault="000C6ADC" w:rsidP="008D46A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0C6ADC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0C6ADC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0C6ADC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0C6ADC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53C48" w:rsidRP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E2CEE" w:rsidRPr="009E2CEE" w:rsidTr="00850A6F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E" w:rsidRPr="009E2CEE" w:rsidRDefault="009E2CEE" w:rsidP="009E2CEE">
            <w:pPr>
              <w:jc w:val="center"/>
              <w:rPr>
                <w:bCs/>
              </w:rPr>
            </w:pPr>
          </w:p>
          <w:p w:rsidR="009E2CEE" w:rsidRPr="009E2CEE" w:rsidRDefault="009E2CEE" w:rsidP="009E2CEE">
            <w:pPr>
              <w:jc w:val="center"/>
              <w:rPr>
                <w:bCs/>
              </w:rPr>
            </w:pPr>
            <w:r w:rsidRPr="009E2CEE">
              <w:rPr>
                <w:bCs/>
              </w:rPr>
              <w:t>№ п/п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E" w:rsidRPr="009E2CEE" w:rsidRDefault="009E2CEE" w:rsidP="009E2CEE">
            <w:pPr>
              <w:jc w:val="center"/>
              <w:rPr>
                <w:bCs/>
                <w:iCs/>
              </w:rPr>
            </w:pPr>
            <w:r w:rsidRPr="009E2CEE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E" w:rsidRPr="009E2CEE" w:rsidRDefault="009E2CEE" w:rsidP="009E2CEE">
            <w:pPr>
              <w:jc w:val="center"/>
              <w:rPr>
                <w:bCs/>
                <w:iCs/>
              </w:rPr>
            </w:pPr>
            <w:r w:rsidRPr="009E2CEE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E" w:rsidRPr="009E2CEE" w:rsidRDefault="009E2CEE" w:rsidP="009E2CEE">
            <w:pPr>
              <w:jc w:val="center"/>
              <w:rPr>
                <w:bCs/>
                <w:iCs/>
              </w:rPr>
            </w:pPr>
            <w:r w:rsidRPr="009E2CEE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E2CEE" w:rsidRPr="009E2CEE" w:rsidTr="00850A6F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9E2CEE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both"/>
              <w:rPr>
                <w:b/>
                <w:i/>
              </w:rPr>
            </w:pPr>
            <w:r w:rsidRPr="009E2CEE">
              <w:rPr>
                <w:b/>
                <w:i/>
              </w:rPr>
              <w:t xml:space="preserve">Прекращение основания аффилированности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center"/>
              <w:rPr>
                <w:b/>
                <w:bCs/>
                <w:i/>
                <w:iCs/>
              </w:rPr>
            </w:pPr>
            <w:r w:rsidRPr="009E2CEE">
              <w:rPr>
                <w:b/>
                <w:bCs/>
                <w:i/>
                <w:iCs/>
              </w:rPr>
              <w:t>15.11.2010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center"/>
              <w:rPr>
                <w:b/>
                <w:bCs/>
                <w:i/>
                <w:iCs/>
              </w:rPr>
            </w:pPr>
            <w:r w:rsidRPr="009E2CEE">
              <w:rPr>
                <w:b/>
                <w:bCs/>
                <w:i/>
                <w:iCs/>
              </w:rPr>
              <w:t>15.11.2010 г.</w:t>
            </w:r>
          </w:p>
        </w:tc>
      </w:tr>
      <w:tr w:rsidR="009E2CEE" w:rsidRPr="009E2CEE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2CEE" w:rsidRPr="009E2CEE" w:rsidRDefault="009E2CEE" w:rsidP="009E2CEE">
            <w:pPr>
              <w:ind w:left="57"/>
            </w:pPr>
            <w:r w:rsidRPr="009E2CEE">
              <w:t>Содержание сведений об аффилированном лице до изменения:</w:t>
            </w:r>
          </w:p>
        </w:tc>
      </w:tr>
      <w:tr w:rsidR="009E2CEE" w:rsidRPr="009E2CEE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7</w:t>
            </w:r>
          </w:p>
        </w:tc>
      </w:tr>
      <w:tr w:rsidR="009E2CEE" w:rsidRPr="009E2CEE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  <w:rPr>
                <w:b/>
                <w:i/>
              </w:rPr>
            </w:pPr>
            <w:r w:rsidRPr="009E2CEE">
              <w:rPr>
                <w:b/>
                <w:i/>
              </w:rPr>
              <w:t>Мухин Рафик Мирзазянович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  <w:rPr>
                <w:b/>
                <w:i/>
              </w:rPr>
            </w:pPr>
            <w:r w:rsidRPr="009E2CEE">
              <w:rPr>
                <w:b/>
                <w:i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  <w:rPr>
                <w:b/>
                <w:i/>
              </w:rPr>
            </w:pPr>
            <w:r w:rsidRPr="009E2CEE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  <w:rPr>
                <w:b/>
                <w:i/>
              </w:rPr>
            </w:pPr>
            <w:r w:rsidRPr="009E2CEE">
              <w:rPr>
                <w:b/>
                <w:i/>
              </w:rPr>
              <w:t>14.01.2010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-</w:t>
            </w:r>
          </w:p>
        </w:tc>
      </w:tr>
      <w:tr w:rsidR="009E2CEE" w:rsidRPr="009E2CEE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CEE" w:rsidRPr="009E2CEE" w:rsidRDefault="009E2CEE" w:rsidP="009E2CEE">
            <w:pPr>
              <w:rPr>
                <w:b/>
                <w:bCs/>
                <w:i/>
                <w:iCs/>
              </w:rPr>
            </w:pPr>
            <w:r w:rsidRPr="009E2CEE">
              <w:t>Содержание сведений об аффилированном лице после изменения:</w:t>
            </w:r>
          </w:p>
        </w:tc>
      </w:tr>
    </w:tbl>
    <w:p w:rsidR="009E2CEE" w:rsidRPr="009E2CEE" w:rsidRDefault="009E2CEE" w:rsidP="009E2CEE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E2CEE" w:rsidRPr="009E2CEE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ind w:right="141"/>
              <w:jc w:val="center"/>
            </w:pPr>
            <w:r w:rsidRPr="009E2CEE">
              <w:t>7</w:t>
            </w:r>
          </w:p>
        </w:tc>
      </w:tr>
      <w:tr w:rsidR="009E2CEE" w:rsidRPr="009E2CEE" w:rsidTr="00850A6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  <w:rPr>
                <w:b/>
                <w:bCs/>
                <w:i/>
                <w:iCs/>
              </w:rPr>
            </w:pPr>
            <w:r w:rsidRPr="009E2CEE">
              <w:rPr>
                <w:b/>
                <w:i/>
              </w:rPr>
              <w:t>Лицо не является аффилированным</w:t>
            </w:r>
          </w:p>
        </w:tc>
      </w:tr>
    </w:tbl>
    <w:p w:rsidR="009E2CEE" w:rsidRPr="009E2CEE" w:rsidRDefault="009E2CEE" w:rsidP="009E2CEE">
      <w:pPr>
        <w:rPr>
          <w:b/>
        </w:rPr>
      </w:pPr>
    </w:p>
    <w:p w:rsidR="009E2CEE" w:rsidRPr="009E2CEE" w:rsidRDefault="009E2CEE" w:rsidP="009E2CEE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E2CEE" w:rsidRPr="009E2CEE" w:rsidTr="00850A6F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E" w:rsidRPr="009E2CEE" w:rsidRDefault="009E2CEE" w:rsidP="009E2CEE">
            <w:pPr>
              <w:jc w:val="center"/>
              <w:rPr>
                <w:bCs/>
              </w:rPr>
            </w:pPr>
          </w:p>
          <w:p w:rsidR="009E2CEE" w:rsidRPr="009E2CEE" w:rsidRDefault="009E2CEE" w:rsidP="009E2CEE">
            <w:pPr>
              <w:jc w:val="center"/>
              <w:rPr>
                <w:bCs/>
              </w:rPr>
            </w:pPr>
            <w:r w:rsidRPr="009E2CEE">
              <w:rPr>
                <w:bCs/>
              </w:rPr>
              <w:t>№ п/п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E" w:rsidRPr="009E2CEE" w:rsidRDefault="009E2CEE" w:rsidP="009E2CEE">
            <w:pPr>
              <w:jc w:val="center"/>
              <w:rPr>
                <w:bCs/>
                <w:iCs/>
              </w:rPr>
            </w:pPr>
            <w:r w:rsidRPr="009E2CEE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E" w:rsidRPr="009E2CEE" w:rsidRDefault="009E2CEE" w:rsidP="009E2CEE">
            <w:pPr>
              <w:jc w:val="center"/>
              <w:rPr>
                <w:bCs/>
                <w:iCs/>
              </w:rPr>
            </w:pPr>
            <w:r w:rsidRPr="009E2CEE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E" w:rsidRPr="009E2CEE" w:rsidRDefault="009E2CEE" w:rsidP="009E2CEE">
            <w:pPr>
              <w:jc w:val="center"/>
              <w:rPr>
                <w:bCs/>
                <w:iCs/>
              </w:rPr>
            </w:pPr>
            <w:r w:rsidRPr="009E2CEE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E2CEE" w:rsidRPr="009E2CEE" w:rsidTr="00850A6F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9E2CEE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both"/>
              <w:rPr>
                <w:b/>
                <w:i/>
              </w:rPr>
            </w:pPr>
            <w:r w:rsidRPr="009E2CEE">
              <w:rPr>
                <w:b/>
                <w:i/>
              </w:rPr>
              <w:t xml:space="preserve">Прекращение основания аффилированности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center"/>
              <w:rPr>
                <w:b/>
                <w:bCs/>
                <w:i/>
                <w:iCs/>
              </w:rPr>
            </w:pPr>
            <w:r w:rsidRPr="009E2CEE">
              <w:rPr>
                <w:b/>
                <w:bCs/>
                <w:i/>
                <w:iCs/>
              </w:rPr>
              <w:t>15.11.2010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center"/>
              <w:rPr>
                <w:b/>
                <w:bCs/>
                <w:i/>
                <w:iCs/>
              </w:rPr>
            </w:pPr>
            <w:r w:rsidRPr="009E2CEE">
              <w:rPr>
                <w:b/>
                <w:bCs/>
                <w:i/>
                <w:iCs/>
              </w:rPr>
              <w:t>15.11.2010 г.</w:t>
            </w:r>
          </w:p>
        </w:tc>
      </w:tr>
      <w:tr w:rsidR="009E2CEE" w:rsidRPr="009E2CEE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2CEE" w:rsidRPr="009E2CEE" w:rsidRDefault="009E2CEE" w:rsidP="009E2CEE">
            <w:pPr>
              <w:ind w:left="57"/>
            </w:pPr>
            <w:r w:rsidRPr="009E2CEE">
              <w:t>Содержание сведений об аффилированном лице до изменения:</w:t>
            </w:r>
          </w:p>
        </w:tc>
      </w:tr>
      <w:tr w:rsidR="009E2CEE" w:rsidRPr="009E2CEE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7</w:t>
            </w:r>
          </w:p>
        </w:tc>
      </w:tr>
      <w:tr w:rsidR="009E2CEE" w:rsidRPr="009E2CEE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  <w:rPr>
                <w:b/>
                <w:i/>
              </w:rPr>
            </w:pPr>
            <w:r w:rsidRPr="009E2CEE">
              <w:rPr>
                <w:b/>
                <w:i/>
              </w:rPr>
              <w:t xml:space="preserve">Дудкин Александр Григорьевич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  <w:rPr>
                <w:b/>
                <w:i/>
              </w:rPr>
            </w:pPr>
            <w:r w:rsidRPr="009E2CEE">
              <w:rPr>
                <w:b/>
                <w:i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  <w:rPr>
                <w:b/>
                <w:i/>
              </w:rPr>
            </w:pPr>
            <w:r w:rsidRPr="009E2CEE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  <w:rPr>
                <w:b/>
                <w:i/>
              </w:rPr>
            </w:pPr>
            <w:r w:rsidRPr="009E2CEE">
              <w:rPr>
                <w:b/>
                <w:i/>
              </w:rPr>
              <w:t>08.02.2010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-</w:t>
            </w:r>
          </w:p>
        </w:tc>
      </w:tr>
      <w:tr w:rsidR="009E2CEE" w:rsidRPr="009E2CEE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CEE" w:rsidRPr="009E2CEE" w:rsidRDefault="009E2CEE" w:rsidP="009E2CEE">
            <w:pPr>
              <w:rPr>
                <w:b/>
                <w:bCs/>
                <w:i/>
                <w:iCs/>
              </w:rPr>
            </w:pPr>
            <w:r w:rsidRPr="009E2CEE">
              <w:t>Содержание сведений об аффилированном лице после изменения:</w:t>
            </w:r>
          </w:p>
        </w:tc>
      </w:tr>
    </w:tbl>
    <w:p w:rsidR="009E2CEE" w:rsidRPr="009E2CEE" w:rsidRDefault="009E2CEE" w:rsidP="009E2CEE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E2CEE" w:rsidRPr="009E2CEE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</w:pPr>
            <w:r w:rsidRPr="009E2CE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ind w:right="141"/>
              <w:jc w:val="center"/>
            </w:pPr>
            <w:r w:rsidRPr="009E2CEE">
              <w:t>7</w:t>
            </w:r>
          </w:p>
        </w:tc>
      </w:tr>
      <w:tr w:rsidR="009E2CEE" w:rsidRPr="009E2CEE" w:rsidTr="00850A6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E" w:rsidRPr="009E2CEE" w:rsidRDefault="009E2CEE" w:rsidP="009E2CEE">
            <w:pPr>
              <w:jc w:val="center"/>
              <w:rPr>
                <w:b/>
                <w:bCs/>
                <w:i/>
                <w:iCs/>
              </w:rPr>
            </w:pPr>
            <w:r w:rsidRPr="009E2CEE">
              <w:rPr>
                <w:b/>
                <w:i/>
              </w:rPr>
              <w:t>Лицо не является аффилированным</w:t>
            </w:r>
          </w:p>
        </w:tc>
      </w:tr>
    </w:tbl>
    <w:p w:rsidR="009E2CEE" w:rsidRPr="009E2CEE" w:rsidRDefault="009E2CEE" w:rsidP="009E2CEE">
      <w:pPr>
        <w:rPr>
          <w:b/>
        </w:rPr>
      </w:pPr>
    </w:p>
    <w:p w:rsidR="00D22FE3" w:rsidRPr="00DF1BB5" w:rsidRDefault="00D22FE3" w:rsidP="00DF1BB5">
      <w:pPr>
        <w:rPr>
          <w:b/>
        </w:rPr>
      </w:pPr>
    </w:p>
    <w:sectPr w:rsidR="00D22FE3" w:rsidRPr="00DF1BB5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37" w:rsidRDefault="00C14743">
      <w:r>
        <w:separator/>
      </w:r>
    </w:p>
  </w:endnote>
  <w:endnote w:type="continuationSeparator" w:id="0">
    <w:p w:rsidR="00045237" w:rsidRDefault="00C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37" w:rsidRDefault="00C14743">
      <w:r>
        <w:separator/>
      </w:r>
    </w:p>
  </w:footnote>
  <w:footnote w:type="continuationSeparator" w:id="0">
    <w:p w:rsidR="00045237" w:rsidRDefault="00C1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45237"/>
    <w:rsid w:val="000C6ADC"/>
    <w:rsid w:val="0014450E"/>
    <w:rsid w:val="002E6392"/>
    <w:rsid w:val="00353C48"/>
    <w:rsid w:val="003849DD"/>
    <w:rsid w:val="004A73E0"/>
    <w:rsid w:val="004C2BE8"/>
    <w:rsid w:val="00552513"/>
    <w:rsid w:val="00850B3A"/>
    <w:rsid w:val="008D46A0"/>
    <w:rsid w:val="009302FC"/>
    <w:rsid w:val="00931104"/>
    <w:rsid w:val="009E2CEE"/>
    <w:rsid w:val="00B76351"/>
    <w:rsid w:val="00C14743"/>
    <w:rsid w:val="00C35EAC"/>
    <w:rsid w:val="00CD76AD"/>
    <w:rsid w:val="00D22FE3"/>
    <w:rsid w:val="00D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1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1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18</cp:revision>
  <dcterms:created xsi:type="dcterms:W3CDTF">2010-09-17T12:59:00Z</dcterms:created>
  <dcterms:modified xsi:type="dcterms:W3CDTF">2011-02-18T09:11:00Z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