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F6" w:rsidRPr="002149E7" w:rsidRDefault="00B742EE" w:rsidP="00F962D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149E7">
        <w:rPr>
          <w:rFonts w:ascii="Times New Roman" w:hAnsi="Times New Roman"/>
          <w:sz w:val="28"/>
          <w:szCs w:val="28"/>
        </w:rPr>
        <w:t>Утверждена</w:t>
      </w:r>
      <w:r w:rsidR="00F962DE" w:rsidRPr="002149E7">
        <w:rPr>
          <w:rFonts w:ascii="Times New Roman" w:hAnsi="Times New Roman"/>
          <w:sz w:val="28"/>
          <w:szCs w:val="28"/>
        </w:rPr>
        <w:t>:</w:t>
      </w:r>
    </w:p>
    <w:p w:rsidR="00F962DE" w:rsidRPr="002149E7" w:rsidRDefault="00B742EE" w:rsidP="00F962D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149E7">
        <w:rPr>
          <w:rFonts w:ascii="Times New Roman" w:hAnsi="Times New Roman"/>
          <w:sz w:val="28"/>
          <w:szCs w:val="28"/>
        </w:rPr>
        <w:t>р</w:t>
      </w:r>
      <w:r w:rsidR="000B3803">
        <w:rPr>
          <w:rFonts w:ascii="Times New Roman" w:hAnsi="Times New Roman"/>
          <w:sz w:val="28"/>
          <w:szCs w:val="28"/>
        </w:rPr>
        <w:t>ешением Совета директоров П</w:t>
      </w:r>
      <w:r w:rsidR="00F962DE" w:rsidRPr="002149E7">
        <w:rPr>
          <w:rFonts w:ascii="Times New Roman" w:hAnsi="Times New Roman"/>
          <w:sz w:val="28"/>
          <w:szCs w:val="28"/>
        </w:rPr>
        <w:t>АО «</w:t>
      </w:r>
      <w:r w:rsidR="000B3803">
        <w:rPr>
          <w:rFonts w:ascii="Times New Roman" w:hAnsi="Times New Roman"/>
          <w:sz w:val="28"/>
          <w:szCs w:val="28"/>
        </w:rPr>
        <w:t>Заречье</w:t>
      </w:r>
      <w:r w:rsidR="00F962DE" w:rsidRPr="002149E7">
        <w:rPr>
          <w:rFonts w:ascii="Times New Roman" w:hAnsi="Times New Roman"/>
          <w:sz w:val="28"/>
          <w:szCs w:val="28"/>
        </w:rPr>
        <w:t xml:space="preserve">» (Протокол от </w:t>
      </w:r>
      <w:r w:rsidR="00542CFF" w:rsidRPr="00542CFF">
        <w:rPr>
          <w:rFonts w:ascii="Times New Roman" w:hAnsi="Times New Roman"/>
          <w:sz w:val="28"/>
          <w:szCs w:val="28"/>
        </w:rPr>
        <w:t>22</w:t>
      </w:r>
      <w:r w:rsidR="004147B8">
        <w:rPr>
          <w:rFonts w:ascii="Times New Roman" w:hAnsi="Times New Roman"/>
          <w:sz w:val="28"/>
          <w:szCs w:val="28"/>
        </w:rPr>
        <w:t>.</w:t>
      </w:r>
      <w:r w:rsidR="00542CFF" w:rsidRPr="00542CFF">
        <w:rPr>
          <w:rFonts w:ascii="Times New Roman" w:hAnsi="Times New Roman"/>
          <w:sz w:val="28"/>
          <w:szCs w:val="28"/>
        </w:rPr>
        <w:t>06</w:t>
      </w:r>
      <w:bookmarkStart w:id="0" w:name="_GoBack"/>
      <w:bookmarkEnd w:id="0"/>
      <w:r w:rsidR="004147B8">
        <w:rPr>
          <w:rFonts w:ascii="Times New Roman" w:hAnsi="Times New Roman"/>
          <w:sz w:val="28"/>
          <w:szCs w:val="28"/>
        </w:rPr>
        <w:t>.2018</w:t>
      </w:r>
      <w:r w:rsidR="00F962DE" w:rsidRPr="002149E7">
        <w:rPr>
          <w:rFonts w:ascii="Times New Roman" w:hAnsi="Times New Roman"/>
          <w:sz w:val="28"/>
          <w:szCs w:val="28"/>
        </w:rPr>
        <w:t> </w:t>
      </w:r>
      <w:proofErr w:type="gramStart"/>
      <w:r w:rsidR="00F962DE" w:rsidRPr="002149E7">
        <w:rPr>
          <w:rFonts w:ascii="Times New Roman" w:hAnsi="Times New Roman"/>
          <w:sz w:val="28"/>
          <w:szCs w:val="28"/>
        </w:rPr>
        <w:t>г. № б</w:t>
      </w:r>
      <w:proofErr w:type="gramEnd"/>
      <w:r w:rsidR="00F962DE" w:rsidRPr="002149E7">
        <w:rPr>
          <w:rFonts w:ascii="Times New Roman" w:hAnsi="Times New Roman"/>
          <w:sz w:val="28"/>
          <w:szCs w:val="28"/>
        </w:rPr>
        <w:t>/н)</w:t>
      </w:r>
    </w:p>
    <w:p w:rsidR="003D64D3" w:rsidRPr="002149E7" w:rsidRDefault="003D64D3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2DE" w:rsidRPr="002149E7" w:rsidRDefault="00F962DE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2DE" w:rsidRPr="002149E7" w:rsidRDefault="00F962DE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2DE" w:rsidRPr="002149E7" w:rsidRDefault="00F962DE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E44" w:rsidRPr="002149E7" w:rsidRDefault="00B27E44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4D3" w:rsidRPr="002149E7" w:rsidRDefault="004514DF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9E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D64D3" w:rsidRPr="002149E7" w:rsidRDefault="003D64D3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9E7">
        <w:rPr>
          <w:rFonts w:ascii="Times New Roman" w:hAnsi="Times New Roman" w:cs="Times New Roman"/>
          <w:b/>
          <w:bCs/>
          <w:sz w:val="28"/>
          <w:szCs w:val="28"/>
        </w:rPr>
        <w:t>отчуждения непрофильных активов</w:t>
      </w:r>
    </w:p>
    <w:p w:rsidR="004514DF" w:rsidRPr="00025CF2" w:rsidRDefault="000B3803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Публичного</w:t>
      </w:r>
      <w:r w:rsidR="00F962DE" w:rsidRPr="002149E7">
        <w:rPr>
          <w:rFonts w:ascii="Times New Roman" w:hAnsi="Times New Roman" w:cs="Times New Roman"/>
          <w:b/>
          <w:bCs/>
          <w:sz w:val="28"/>
          <w:szCs w:val="28"/>
        </w:rPr>
        <w:t xml:space="preserve"> акционерного общества «</w:t>
      </w:r>
      <w:r>
        <w:rPr>
          <w:rFonts w:ascii="Times New Roman" w:hAnsi="Times New Roman" w:cs="Times New Roman"/>
          <w:b/>
          <w:bCs/>
          <w:sz w:val="28"/>
          <w:szCs w:val="28"/>
        </w:rPr>
        <w:t>Заречье</w:t>
      </w:r>
      <w:r w:rsidR="00F962DE" w:rsidRPr="002149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25CF2" w:rsidRPr="00025CF2" w:rsidRDefault="00025CF2" w:rsidP="00B27E4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редакция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2)</w:t>
      </w:r>
    </w:p>
    <w:p w:rsidR="003D64D3" w:rsidRPr="007013B2" w:rsidRDefault="003D64D3" w:rsidP="00B27E4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3B2" w:rsidRPr="007013B2" w:rsidRDefault="007013B2" w:rsidP="00B27E4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F60" w:rsidRPr="002149E7" w:rsidRDefault="00477F60" w:rsidP="00C66068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62736751"/>
      <w:bookmarkStart w:id="2" w:name="_Toc457546200"/>
      <w:r w:rsidRPr="002149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0CC" w:rsidRPr="002149E7" w:rsidRDefault="00477F60" w:rsidP="00C66068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Настоящая Программа отчуждения непрофильных активов </w:t>
      </w:r>
      <w:r w:rsidR="000B38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Публичного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акционерного общества «</w:t>
      </w:r>
      <w:r w:rsidR="000B38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Заречье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(далее – Программа) определяет общие принципы и порядок действий </w:t>
      </w:r>
      <w:r w:rsidR="000B38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Публичного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акционерного общества «</w:t>
      </w:r>
      <w:r w:rsidR="000B38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Заречье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8720C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(далее –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Общество</w:t>
      </w:r>
      <w:r w:rsidR="008720C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="00E256A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A70E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выявлению и </w:t>
      </w:r>
      <w:r w:rsidR="00BA70E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распоряжению непрофильными активами</w:t>
      </w:r>
      <w:r w:rsidR="008720C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25BE9" w:rsidRPr="00025CF2" w:rsidRDefault="00B25BE9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5A13" w:rsidRPr="002149E7" w:rsidRDefault="00BB27A0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9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5A13" w:rsidRPr="002149E7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  <w:bookmarkEnd w:id="1"/>
      <w:bookmarkEnd w:id="2"/>
    </w:p>
    <w:p w:rsidR="00814E78" w:rsidRPr="002149E7" w:rsidRDefault="00814E78" w:rsidP="002149E7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Основной вид деятельности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962DE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Общества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3703B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0B380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F1B2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сдача в аренду принадлежащего Обществу имущества</w:t>
      </w:r>
      <w:r w:rsidR="008C5AB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814E78" w:rsidRPr="002149E7" w:rsidRDefault="00F47278" w:rsidP="00C66068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Профильные активы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– активы, принадлежащие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Обществу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праве собственности, необходимые для осуществления основного вида деятельности </w:t>
      </w:r>
      <w:r w:rsidR="005D00F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 стратегических целей и задач Общества (в случае их определения уполномоченным органом Общества)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 соответству</w:t>
      </w:r>
      <w:r w:rsidR="00D403A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ющие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критериям профильности в соответствии с Методическими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рекомендациями</w:t>
      </w:r>
      <w:r w:rsidR="00DB6FC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по выявлению и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DB6FC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непрофильных активов</w:t>
      </w:r>
      <w:r w:rsidR="005A1FB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утвержденными</w:t>
      </w:r>
      <w:r w:rsidR="00DB6FC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распоряжением</w:t>
      </w:r>
      <w:r w:rsidR="00891079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Правительства Р</w:t>
      </w:r>
      <w:r w:rsidR="005A1FB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оссийской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</w:t>
      </w:r>
      <w:r w:rsidR="005A1FB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едерации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от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10 мая 2017</w:t>
      </w:r>
      <w:r w:rsidR="00D403A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г.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№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B6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894-р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(далее – Методические </w:t>
      </w:r>
      <w:r w:rsidR="00F471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рекомендации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proofErr w:type="gramEnd"/>
    </w:p>
    <w:p w:rsidR="0044380D" w:rsidRPr="002149E7" w:rsidRDefault="00174904" w:rsidP="00C66068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Непрофильные активы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– активы, принадлежащие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Обществу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праве собственности, 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не </w:t>
      </w:r>
      <w:r w:rsidR="000F38D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относящиеся к числу </w:t>
      </w:r>
      <w:proofErr w:type="gramStart"/>
      <w:r w:rsidR="000F38D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профильных</w:t>
      </w:r>
      <w:proofErr w:type="gramEnd"/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174904" w:rsidRPr="002149E7" w:rsidRDefault="00BB27A0" w:rsidP="00963B2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5. </w:t>
      </w:r>
      <w:r w:rsidR="00174904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Реестр непрофильных активов </w:t>
      </w:r>
      <w:r w:rsidR="00F962DE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Общества </w:t>
      </w:r>
      <w:r w:rsidR="003703B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17490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документ, </w:t>
      </w:r>
      <w:r w:rsidR="000F38D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ежегодно </w:t>
      </w:r>
      <w:r w:rsidR="0017490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утверждаемый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Советом директоров Общества</w:t>
      </w:r>
      <w:r w:rsidR="0017490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содержащий перечень всех непрофильных активов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Общества</w:t>
      </w:r>
      <w:r w:rsidR="00963B22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, а также 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принятое Советом директоров Общества в отношении каждого из таких активов </w:t>
      </w:r>
      <w:r w:rsidR="001E740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решение по вопросу о целесообразности</w:t>
      </w:r>
      <w:r w:rsidR="00963B22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E740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инициирования процедуры 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его</w:t>
      </w:r>
      <w:r w:rsidR="001E740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63B22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реализации либо о сохранении 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его</w:t>
      </w:r>
      <w:r w:rsidR="00963B22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собственности Общества</w:t>
      </w:r>
      <w:r w:rsidR="0017490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708AA" w:rsidRPr="002149E7" w:rsidRDefault="007708AA" w:rsidP="00C66068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2149E7">
        <w:rPr>
          <w:rFonts w:ascii="Times New Roman" w:hAnsi="Times New Roman" w:cs="Times New Roman"/>
          <w:i/>
          <w:sz w:val="28"/>
          <w:szCs w:val="28"/>
        </w:rPr>
        <w:t xml:space="preserve">План мероприятий по отчуждению непрофильных активов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 внутренний документ</w:t>
      </w:r>
      <w:r w:rsidR="00D51B9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Общества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, разрабатываемый 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случае</w:t>
      </w:r>
      <w:r w:rsidR="001D5908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51B9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выявления в Обществе непрофильных активов </w:t>
      </w:r>
      <w:r w:rsidR="00E256A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D51B9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принятия Советом </w:t>
      </w:r>
      <w:r w:rsidR="00B2467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директоров Общества решения о необходимости инициирования процедуры 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их </w:t>
      </w:r>
      <w:r w:rsidR="00B2467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реализации и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включающий в себя перечень непрофильных активов, планируемых к отчуждению в отчетном году</w:t>
      </w:r>
      <w:r w:rsidR="004C050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2467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предполагаемые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способы их отчуждения </w:t>
      </w:r>
      <w:r w:rsidR="00B2467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 порядок принятия решения об отчуждении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(с поквартальной разбивкой)</w:t>
      </w:r>
      <w:r w:rsidR="001D5908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proofErr w:type="gramEnd"/>
    </w:p>
    <w:p w:rsidR="00355E50" w:rsidRPr="002149E7" w:rsidRDefault="00355E50" w:rsidP="00C6606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67DB5" w:rsidRPr="002149E7" w:rsidRDefault="00BB27A0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57546201"/>
      <w:bookmarkStart w:id="4" w:name="_Toc462736752"/>
      <w:r w:rsidRPr="002149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>Принципы реализации непрофильных активов</w:t>
      </w:r>
      <w:bookmarkEnd w:id="3"/>
      <w:bookmarkEnd w:id="4"/>
    </w:p>
    <w:p w:rsidR="0044380D" w:rsidRPr="002149E7" w:rsidRDefault="00B20E4D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7.</w:t>
      </w:r>
      <w:r w:rsidR="0040314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Общество 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 реализации непрофильн</w:t>
      </w:r>
      <w:r w:rsidR="004C050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ых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актив</w:t>
      </w:r>
      <w:r w:rsidR="004C050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ов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руководствуется 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следующи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ми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принцип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ами</w:t>
      </w:r>
      <w:r w:rsidR="0044380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</w:p>
    <w:p w:rsidR="00632481" w:rsidRPr="002149E7" w:rsidRDefault="00891079" w:rsidP="00C66068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прозрачность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3248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 открытость и доступность информации о применяемых методах и подходах по выявлению непрофильных активов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, открытость процедур </w:t>
      </w:r>
      <w:r w:rsidR="0040314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 реализации непрофильных активов, в том числе использование доступных для потенциальных покупателей способов раскрытия информации о продаже непрофильных активов</w:t>
      </w:r>
      <w:r w:rsidR="0063248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32481" w:rsidRPr="002149E7" w:rsidRDefault="00632481" w:rsidP="00C66068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системность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регулярность проведения</w:t>
      </w:r>
      <w:r w:rsidR="00B74FE7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анализ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активов на предмет выявления непрофильных активов;</w:t>
      </w:r>
    </w:p>
    <w:p w:rsidR="00632481" w:rsidRPr="002149E7" w:rsidRDefault="00632481" w:rsidP="00C66068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эффективность – 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обоснование в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ыбор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способа реализации 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каждого непрофильного актива</w:t>
      </w:r>
      <w:r w:rsidR="00B74FE7" w:rsidRPr="002149E7" w:rsidDel="00B74F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расчет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ом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экономического эффекта от реализации соответствующим способом;</w:t>
      </w:r>
    </w:p>
    <w:p w:rsidR="00632481" w:rsidRPr="002149E7" w:rsidRDefault="00632481" w:rsidP="00C66068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максимизация доходов –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преимущественно возмездный характер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непрофильных активов 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(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 прочих равных условиях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632481" w:rsidRPr="002149E7" w:rsidRDefault="00632481" w:rsidP="00C66068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минимизация расходов –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снижение затрат на содержание неликвидных активов;</w:t>
      </w:r>
    </w:p>
    <w:p w:rsidR="0044380D" w:rsidRPr="002149E7" w:rsidRDefault="00632481" w:rsidP="00C66068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защита экономических интересов </w:t>
      </w:r>
      <w:r w:rsidR="00F962DE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Общества </w:t>
      </w: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при распоряжении активами –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своевременная реализация активов, предотвращение потери стоимости активов, защита прав и интересов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Общества </w:t>
      </w:r>
      <w:r w:rsidR="008910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перед третьими лицами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355E50" w:rsidRPr="002149E7" w:rsidRDefault="00355E50" w:rsidP="00C660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</w:pPr>
    </w:p>
    <w:p w:rsidR="00E75ED2" w:rsidRPr="002149E7" w:rsidRDefault="00BB27A0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57546202"/>
      <w:bookmarkStart w:id="6" w:name="_Toc462736753"/>
      <w:r w:rsidRPr="00214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>Порядок выявления непрофильных активов</w:t>
      </w:r>
      <w:bookmarkEnd w:id="5"/>
      <w:bookmarkEnd w:id="6"/>
    </w:p>
    <w:p w:rsidR="008F6E10" w:rsidRPr="002149E7" w:rsidRDefault="00B20E4D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8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8A453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ыявлени</w:t>
      </w:r>
      <w:r w:rsidR="008A453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непрофильных активов </w:t>
      </w:r>
      <w:r w:rsidR="00F60C9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состав</w:t>
      </w:r>
      <w:r w:rsidR="00F60C9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активов </w:t>
      </w:r>
      <w:r w:rsidR="00F962D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Общества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начинается с анализа активов </w:t>
      </w:r>
      <w:r w:rsidR="008A453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 осуществляется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</w:t>
      </w:r>
      <w:r w:rsidR="006C1BD2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три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этапа:</w:t>
      </w:r>
    </w:p>
    <w:p w:rsidR="008F6E10" w:rsidRPr="002149E7" w:rsidRDefault="00BB27A0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1) </w:t>
      </w:r>
      <w:r w:rsidR="00122795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</w:t>
      </w:r>
      <w:r w:rsidR="008F6E10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одготовительный этап</w:t>
      </w:r>
      <w:r w:rsidR="000F55B0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. 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данном этапе проводится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нвентаризация всех </w:t>
      </w:r>
      <w:r w:rsidR="00754AC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находящихся в собственности Общества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активов.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 инвентаризации выявляется фактическое наличие активов, которое сопоставляется с данными регистров бухгалтерского учета.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32B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отношении всех </w:t>
      </w:r>
      <w:proofErr w:type="spellStart"/>
      <w:r w:rsidR="00B32B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внеоборотных</w:t>
      </w:r>
      <w:proofErr w:type="spellEnd"/>
      <w:r w:rsidR="00B32B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активов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02F3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менеджментом</w:t>
      </w:r>
      <w:r w:rsidR="006F762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Общества </w:t>
      </w:r>
      <w:r w:rsidR="00B32B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формуется Реестр единиц управленческого учета (Е2У)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При формировании Реестра Е2У все активы </w:t>
      </w:r>
      <w:r w:rsidR="00444C7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Общества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могут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объединя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ь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ся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комплексы активов – Е2У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23736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ри формировании Е2У необходимо руководствоваться классификатором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активов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общей классификацией Е2У </w:t>
      </w:r>
      <w:r w:rsidR="000F55B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(Классификатор 1 и Классификатор 2 </w:t>
      </w:r>
      <w:r w:rsidR="0067290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0F55B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Приложение к Программе)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6F61E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последующем каждый принятый на баланс </w:t>
      </w:r>
      <w:r w:rsidR="00444C7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Общества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актив должен быть внесен в Реестр Е2У и закреплен в управленческом учете за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вновь созданным или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ранее определенным (созданным) Е2У не позднее последнего рабочего дня квартала, следующего за кварталом, в котором актив был принят на баланс </w:t>
      </w:r>
      <w:r w:rsidR="00444C7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Общества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  <w:proofErr w:type="gramEnd"/>
    </w:p>
    <w:p w:rsidR="008F6E10" w:rsidRPr="002149E7" w:rsidRDefault="000F55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22795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о</w:t>
      </w:r>
      <w:r w:rsidR="008F6E10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сновной этап (этап определения профильности Е2У)</w:t>
      </w:r>
      <w:r w:rsidR="00F60C9F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.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На данном этапе </w:t>
      </w:r>
      <w:r w:rsidR="00102F3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менеджментом Общества</w:t>
      </w:r>
      <w:r w:rsidR="00B117F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проводится исследование каждой Е2У (отдельный актив</w:t>
      </w:r>
      <w:r w:rsidR="00F60C9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 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/</w:t>
      </w:r>
      <w:r w:rsidR="00F60C9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 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комплекс активов) с точки зрения использования Е2У при осуществлении </w:t>
      </w:r>
      <w:r w:rsidR="00444C7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Обществом </w:t>
      </w:r>
      <w:r w:rsidR="001D522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ого</w:t>
      </w:r>
      <w:r w:rsidR="001D522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вид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</w:t>
      </w:r>
      <w:r w:rsidR="001D522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деятельности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или влияния на достижение </w:t>
      </w:r>
      <w:r w:rsidR="00545DD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стратегических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целей и задач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D00F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(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случае их </w:t>
      </w:r>
      <w:r w:rsidR="00122795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определения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уполномоченным органом управления Общества</w:t>
      </w:r>
      <w:r w:rsidR="005D00F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8F6E1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по алгоритму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соответствии с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пунктом 5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D522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Методических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рекомендаций</w:t>
      </w:r>
      <w:r w:rsidR="005D00F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965B51" w:rsidRPr="002149E7" w:rsidRDefault="000F55B0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D00F6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э</w:t>
      </w:r>
      <w:r w:rsidR="00C52BAE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тап определения профильности активов, включенных в состав Е2У</w:t>
      </w:r>
      <w:r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.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</w:t>
      </w:r>
      <w:r w:rsidR="00F60C9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этом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этапе осуществляется </w:t>
      </w:r>
      <w:r w:rsidR="009D727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выявление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активов, включенных в состав </w:t>
      </w:r>
      <w:proofErr w:type="gramStart"/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профильного</w:t>
      </w:r>
      <w:proofErr w:type="gramEnd"/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Е2У, но не соответствующих целям Е2У, в которые они включены. Данный этап предполагает определение </w:t>
      </w:r>
      <w:r w:rsidR="00102F3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менеджментом Общества</w:t>
      </w:r>
      <w:r w:rsidR="00B117F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целесообразности сохранения каждого из активов, входящего в состав Е2У, </w:t>
      </w:r>
      <w:r w:rsidR="00681A5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отношении которого принято решение о сохранении </w:t>
      </w:r>
      <w:r w:rsidR="00F60C9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его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собственности </w:t>
      </w:r>
      <w:r w:rsidR="00444C7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Общества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, путем </w:t>
      </w:r>
      <w:r w:rsidR="00B96BA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оценки </w:t>
      </w:r>
      <w:r w:rsidR="00C52BA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степени влияния (значимости) актива в составе Е2У </w:t>
      </w:r>
      <w:r w:rsidR="00965B5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по алгоритму в соответствии с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пунктом 6</w:t>
      </w:r>
      <w:r w:rsidR="00965B5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D727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Методических </w:t>
      </w:r>
      <w:r w:rsidR="000B58D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рекомендаций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102F33" w:rsidRPr="002149E7" w:rsidRDefault="00102F33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Результаты определения профильности активов менеджменту Общества следует проводить на постоянной основе и представлять с исчерпывающими обоснованиями на одобрение Совету дире</w:t>
      </w:r>
      <w:r w:rsidR="00D2447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кторов Общества.</w:t>
      </w:r>
    </w:p>
    <w:p w:rsidR="00B90A3F" w:rsidRPr="002149E7" w:rsidRDefault="00B90A3F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75ED2" w:rsidRPr="002149E7" w:rsidRDefault="00BB27A0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57546203"/>
      <w:bookmarkStart w:id="8" w:name="_Toc462736754"/>
      <w:r w:rsidRPr="002149E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>Порядок оценки непрофильных активов</w:t>
      </w:r>
      <w:bookmarkEnd w:id="7"/>
      <w:r w:rsidR="00D97090" w:rsidRPr="002149E7">
        <w:rPr>
          <w:rFonts w:ascii="Times New Roman" w:hAnsi="Times New Roman" w:cs="Times New Roman"/>
          <w:b/>
          <w:sz w:val="28"/>
          <w:szCs w:val="28"/>
        </w:rPr>
        <w:t xml:space="preserve"> и определения цены их реализации</w:t>
      </w:r>
      <w:bookmarkEnd w:id="8"/>
    </w:p>
    <w:p w:rsidR="00156750" w:rsidRPr="002149E7" w:rsidRDefault="00B20E4D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9</w:t>
      </w:r>
      <w:r w:rsidR="00BB27A0"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D5258E" w:rsidRPr="002149E7">
        <w:rPr>
          <w:rFonts w:ascii="Times New Roman" w:hAnsi="Times New Roman" w:cs="Times New Roman"/>
          <w:sz w:val="28"/>
          <w:szCs w:val="28"/>
        </w:rPr>
        <w:t>Цена, по которой актив мо</w:t>
      </w:r>
      <w:r w:rsidR="000B58DB">
        <w:rPr>
          <w:rFonts w:ascii="Times New Roman" w:hAnsi="Times New Roman" w:cs="Times New Roman"/>
          <w:sz w:val="28"/>
          <w:szCs w:val="28"/>
        </w:rPr>
        <w:t>же</w:t>
      </w:r>
      <w:r w:rsidR="00D5258E" w:rsidRPr="002149E7">
        <w:rPr>
          <w:rFonts w:ascii="Times New Roman" w:hAnsi="Times New Roman" w:cs="Times New Roman"/>
          <w:sz w:val="28"/>
          <w:szCs w:val="28"/>
        </w:rPr>
        <w:t>т быть предложен третьим лицам</w:t>
      </w:r>
      <w:r w:rsidR="0040401B" w:rsidRPr="002149E7">
        <w:rPr>
          <w:rFonts w:ascii="Times New Roman" w:hAnsi="Times New Roman" w:cs="Times New Roman"/>
          <w:sz w:val="28"/>
          <w:szCs w:val="28"/>
        </w:rPr>
        <w:t>,</w:t>
      </w:r>
      <w:r w:rsidR="00D5258E" w:rsidRPr="002149E7">
        <w:rPr>
          <w:rFonts w:ascii="Times New Roman" w:hAnsi="Times New Roman" w:cs="Times New Roman"/>
          <w:sz w:val="28"/>
          <w:szCs w:val="28"/>
        </w:rPr>
        <w:t xml:space="preserve"> определяется на основании оценки </w:t>
      </w:r>
      <w:r w:rsidR="000B58DB">
        <w:rPr>
          <w:rFonts w:ascii="Times New Roman" w:hAnsi="Times New Roman" w:cs="Times New Roman"/>
          <w:sz w:val="28"/>
          <w:szCs w:val="28"/>
        </w:rPr>
        <w:t>его</w:t>
      </w:r>
      <w:r w:rsidR="00D5258E" w:rsidRPr="002149E7">
        <w:rPr>
          <w:rFonts w:ascii="Times New Roman" w:hAnsi="Times New Roman" w:cs="Times New Roman"/>
          <w:sz w:val="28"/>
          <w:szCs w:val="28"/>
        </w:rPr>
        <w:t xml:space="preserve"> рыночной стоимости, проведенной независимым оценщиком, и не может быть ниже рыночной стоимости актив</w:t>
      </w:r>
      <w:r w:rsidR="000B58DB">
        <w:rPr>
          <w:rFonts w:ascii="Times New Roman" w:hAnsi="Times New Roman" w:cs="Times New Roman"/>
          <w:sz w:val="28"/>
          <w:szCs w:val="28"/>
        </w:rPr>
        <w:t>а</w:t>
      </w:r>
      <w:r w:rsidR="00BA7CDC" w:rsidRPr="002149E7">
        <w:rPr>
          <w:rFonts w:ascii="Times New Roman" w:hAnsi="Times New Roman" w:cs="Times New Roman"/>
          <w:sz w:val="28"/>
          <w:szCs w:val="28"/>
        </w:rPr>
        <w:t>,</w:t>
      </w:r>
      <w:r w:rsidR="00BA7CD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5675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если иное не установлено </w:t>
      </w:r>
      <w:r w:rsidR="007F696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законодательством, Программой, иными внутренними регулятивными документами Общества </w:t>
      </w:r>
      <w:r w:rsidR="00B117FF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</w:t>
      </w:r>
      <w:r w:rsidR="00AA4FC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(или)</w:t>
      </w:r>
      <w:r w:rsidR="007F696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решением уполномоченного орган</w:t>
      </w:r>
      <w:r w:rsidR="00DB3C1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</w:t>
      </w:r>
      <w:r w:rsidR="007F696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управления Общества.</w:t>
      </w:r>
    </w:p>
    <w:p w:rsidR="00C1111C" w:rsidRPr="002149E7" w:rsidRDefault="00B20E4D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10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7F696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C1111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ценка рыночной стоимости реализуемых прав требования не проводится в случае их реализации по цене не ниже балансовой стоимости и с условием о единовременной оплате актива.</w:t>
      </w:r>
    </w:p>
    <w:p w:rsidR="008832CC" w:rsidRDefault="008832CC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57546204"/>
      <w:bookmarkStart w:id="10" w:name="_Toc462736755"/>
    </w:p>
    <w:p w:rsidR="00E75ED2" w:rsidRPr="002149E7" w:rsidRDefault="00BB27A0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9E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416F51" w:rsidRPr="002149E7">
        <w:rPr>
          <w:rFonts w:ascii="Times New Roman" w:hAnsi="Times New Roman" w:cs="Times New Roman"/>
          <w:b/>
          <w:sz w:val="28"/>
          <w:szCs w:val="28"/>
        </w:rPr>
        <w:t xml:space="preserve">отчуждения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>непрофильных активов</w:t>
      </w:r>
      <w:bookmarkEnd w:id="9"/>
      <w:bookmarkEnd w:id="10"/>
    </w:p>
    <w:p w:rsidR="00F958F7" w:rsidRPr="002149E7" w:rsidRDefault="00BB27A0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416F51" w:rsidRPr="002149E7">
        <w:rPr>
          <w:rFonts w:ascii="Times New Roman" w:hAnsi="Times New Roman" w:cs="Times New Roman"/>
          <w:sz w:val="28"/>
          <w:szCs w:val="28"/>
        </w:rPr>
        <w:t xml:space="preserve">Отчуждение </w:t>
      </w:r>
      <w:r w:rsidR="0088019D" w:rsidRPr="002149E7">
        <w:rPr>
          <w:rFonts w:ascii="Times New Roman" w:hAnsi="Times New Roman" w:cs="Times New Roman"/>
          <w:sz w:val="28"/>
          <w:szCs w:val="28"/>
        </w:rPr>
        <w:t xml:space="preserve">непрофильных активов осуществляется в соответствии </w:t>
      </w:r>
      <w:r w:rsidR="00403149" w:rsidRPr="002149E7">
        <w:rPr>
          <w:rFonts w:ascii="Times New Roman" w:hAnsi="Times New Roman" w:cs="Times New Roman"/>
          <w:sz w:val="28"/>
          <w:szCs w:val="28"/>
        </w:rPr>
        <w:br/>
      </w:r>
      <w:r w:rsidR="0088019D" w:rsidRPr="002149E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0B58DB">
        <w:rPr>
          <w:rFonts w:ascii="Times New Roman" w:hAnsi="Times New Roman" w:cs="Times New Roman"/>
          <w:sz w:val="28"/>
          <w:szCs w:val="28"/>
        </w:rPr>
        <w:t xml:space="preserve"> либо законодательством государства места нахождения непрофильного актива</w:t>
      </w:r>
      <w:r w:rsidR="0088019D" w:rsidRPr="002149E7">
        <w:rPr>
          <w:rFonts w:ascii="Times New Roman" w:hAnsi="Times New Roman" w:cs="Times New Roman"/>
          <w:sz w:val="28"/>
          <w:szCs w:val="28"/>
        </w:rPr>
        <w:t xml:space="preserve">, а также внутренними регулятивными документами </w:t>
      </w:r>
      <w:r w:rsidR="00444C71" w:rsidRPr="002149E7">
        <w:rPr>
          <w:rFonts w:ascii="Times New Roman" w:hAnsi="Times New Roman" w:cs="Times New Roman"/>
          <w:sz w:val="28"/>
          <w:szCs w:val="28"/>
        </w:rPr>
        <w:t>Общества</w:t>
      </w:r>
      <w:r w:rsidR="00D9718E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Прекращение права собственности на непрофильный актив возможно также в связи с его физической гибелью (уничтожением).</w:t>
      </w:r>
    </w:p>
    <w:p w:rsidR="00913770" w:rsidRPr="002149E7" w:rsidRDefault="00BB27A0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="00F958F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3D0D4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тчуждение</w:t>
      </w:r>
      <w:r w:rsidR="009D727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непрофильного актива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– это передача </w:t>
      </w:r>
      <w:r w:rsidR="00444C7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Обществом 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прав </w:t>
      </w:r>
      <w:r w:rsidR="0040314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на непрофильный актив </w:t>
      </w:r>
      <w:r w:rsidR="00000E48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третьим 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лицам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следующи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ми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способ</w:t>
      </w:r>
      <w:r w:rsidR="00B74FE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ами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</w:p>
    <w:p w:rsidR="008713E6" w:rsidRPr="002149E7" w:rsidRDefault="00000E48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</w:t>
      </w:r>
      <w:r w:rsidR="00B74FE7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="00B247AB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возмездная передача</w:t>
      </w:r>
      <w:r w:rsidR="003D0D47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 (реализация)</w:t>
      </w:r>
      <w:r w:rsidR="00913770"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="003703BC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возмездн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ая передача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непрофильного актива в собственность </w:t>
      </w:r>
      <w:r w:rsidR="009D727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третьего 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лица</w:t>
      </w:r>
      <w:r w:rsidR="00B247A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91377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247A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включая отчуждение непрофильного актива </w:t>
      </w:r>
      <w:r w:rsidR="0040314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соответствии с условиями </w:t>
      </w:r>
      <w:r w:rsidR="00B247A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инвестиционно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го</w:t>
      </w:r>
      <w:r w:rsidR="00B247A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соглашени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я, </w:t>
      </w:r>
      <w:r w:rsidR="00B247AB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 также внесение непрофильного актива в оплату уставного капитала юридического лица</w:t>
      </w:r>
      <w:r w:rsidR="008713E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913770" w:rsidRPr="002149E7" w:rsidRDefault="00000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</w:t>
      </w:r>
      <w:r w:rsidRPr="002149E7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 xml:space="preserve"> </w:t>
      </w:r>
      <w:r w:rsidR="00913770" w:rsidRPr="002149E7">
        <w:rPr>
          <w:rFonts w:ascii="Times New Roman" w:hAnsi="Times New Roman" w:cs="Times New Roman"/>
          <w:i/>
          <w:sz w:val="28"/>
          <w:szCs w:val="28"/>
        </w:rPr>
        <w:t>безвозмездная передача (дарение)</w:t>
      </w:r>
      <w:r w:rsidR="00913770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3703BC" w:rsidRPr="002149E7">
        <w:rPr>
          <w:rFonts w:ascii="Times New Roman" w:hAnsi="Times New Roman" w:cs="Times New Roman"/>
          <w:sz w:val="28"/>
          <w:szCs w:val="28"/>
        </w:rPr>
        <w:t xml:space="preserve">– </w:t>
      </w:r>
      <w:r w:rsidR="00B247AB" w:rsidRPr="002149E7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04E27" w:rsidRPr="002149E7">
        <w:rPr>
          <w:rFonts w:ascii="Times New Roman" w:hAnsi="Times New Roman" w:cs="Times New Roman"/>
          <w:sz w:val="28"/>
          <w:szCs w:val="28"/>
        </w:rPr>
        <w:t xml:space="preserve">непрофильного актива </w:t>
      </w:r>
      <w:r w:rsidR="00403149" w:rsidRPr="002149E7">
        <w:rPr>
          <w:rFonts w:ascii="Times New Roman" w:hAnsi="Times New Roman" w:cs="Times New Roman"/>
          <w:sz w:val="28"/>
          <w:szCs w:val="28"/>
        </w:rPr>
        <w:br/>
      </w:r>
      <w:r w:rsidR="00B247AB" w:rsidRPr="002149E7">
        <w:rPr>
          <w:rFonts w:ascii="Times New Roman" w:hAnsi="Times New Roman" w:cs="Times New Roman"/>
          <w:sz w:val="28"/>
          <w:szCs w:val="28"/>
        </w:rPr>
        <w:t xml:space="preserve">на </w:t>
      </w:r>
      <w:r w:rsidR="00913770" w:rsidRPr="002149E7">
        <w:rPr>
          <w:rFonts w:ascii="Times New Roman" w:hAnsi="Times New Roman" w:cs="Times New Roman"/>
          <w:sz w:val="28"/>
          <w:szCs w:val="28"/>
        </w:rPr>
        <w:t>безвозмездно</w:t>
      </w:r>
      <w:r w:rsidR="00B247AB" w:rsidRPr="002149E7">
        <w:rPr>
          <w:rFonts w:ascii="Times New Roman" w:hAnsi="Times New Roman" w:cs="Times New Roman"/>
          <w:sz w:val="28"/>
          <w:szCs w:val="28"/>
        </w:rPr>
        <w:t xml:space="preserve">й основе </w:t>
      </w:r>
      <w:r w:rsidR="00C04E27" w:rsidRPr="002149E7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40401B" w:rsidRPr="002149E7">
        <w:rPr>
          <w:rFonts w:ascii="Times New Roman" w:hAnsi="Times New Roman" w:cs="Times New Roman"/>
          <w:sz w:val="28"/>
          <w:szCs w:val="28"/>
        </w:rPr>
        <w:t xml:space="preserve">уполномоченного органа управления </w:t>
      </w:r>
      <w:r w:rsidR="00444C71" w:rsidRPr="002149E7">
        <w:rPr>
          <w:rFonts w:ascii="Times New Roman" w:hAnsi="Times New Roman" w:cs="Times New Roman"/>
          <w:sz w:val="28"/>
          <w:szCs w:val="28"/>
        </w:rPr>
        <w:t>Общества</w:t>
      </w:r>
      <w:r w:rsidR="0040401B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913770" w:rsidRPr="002149E7">
        <w:rPr>
          <w:rFonts w:ascii="Times New Roman" w:hAnsi="Times New Roman" w:cs="Times New Roman"/>
          <w:sz w:val="28"/>
          <w:szCs w:val="28"/>
        </w:rPr>
        <w:t>в собственность Российской Федерации, субъектов Российской Федерации, муниципальных образований</w:t>
      </w:r>
      <w:r w:rsidR="00AF1169">
        <w:rPr>
          <w:rFonts w:ascii="Times New Roman" w:hAnsi="Times New Roman" w:cs="Times New Roman"/>
          <w:sz w:val="28"/>
          <w:szCs w:val="28"/>
        </w:rPr>
        <w:t xml:space="preserve"> при наличии согласия </w:t>
      </w:r>
      <w:r w:rsidR="00AF116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субъекта Российской Федерации, муниципального образования</w:t>
      </w:r>
      <w:r w:rsidR="00913770" w:rsidRPr="002149E7">
        <w:rPr>
          <w:rFonts w:ascii="Times New Roman" w:hAnsi="Times New Roman" w:cs="Times New Roman"/>
          <w:sz w:val="28"/>
          <w:szCs w:val="28"/>
        </w:rPr>
        <w:t>;</w:t>
      </w:r>
    </w:p>
    <w:p w:rsidR="00913770" w:rsidRPr="002149E7" w:rsidRDefault="00000E48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A180B" w:rsidRPr="000B3803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</w:rPr>
        <w:t>отказ от права собственности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– 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объяв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ление об отказе от права собственности на непрофильный актив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либо соверш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ение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други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действи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й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определенно свидетельствующи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б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устранении от владения, пользования и распоряжения 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непрофильным активом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без намерения сохранить какие-либо права на 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такой актив</w:t>
      </w:r>
      <w:r w:rsidR="00EA180B" w:rsidRP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EA180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A073A" w:rsidRPr="002149E7" w:rsidRDefault="00BB27A0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="006663E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Возмездная передача </w:t>
      </w:r>
      <w:r w:rsidR="00AC718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непрофильных активов</w:t>
      </w:r>
      <w:r w:rsidR="006663E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C718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осуществляется путем проведения </w:t>
      </w:r>
      <w:r w:rsidR="00CA07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следующих </w:t>
      </w:r>
      <w:r w:rsidR="00AC718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конкурентных</w:t>
      </w:r>
      <w:r w:rsidR="006663E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C718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процедур</w:t>
      </w:r>
      <w:r w:rsidR="00CA07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</w:p>
    <w:p w:rsidR="00CA073A" w:rsidRPr="002149E7" w:rsidRDefault="00CA07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97909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орги в форме конкурса или аукциона,</w:t>
      </w:r>
      <w:r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4D59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D590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4D5902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Pr="002149E7">
        <w:rPr>
          <w:rFonts w:ascii="Times New Roman" w:hAnsi="Times New Roman" w:cs="Times New Roman"/>
          <w:sz w:val="28"/>
          <w:szCs w:val="28"/>
        </w:rPr>
        <w:t>которых может заключ</w:t>
      </w:r>
      <w:r w:rsidR="004D5902">
        <w:rPr>
          <w:rFonts w:ascii="Times New Roman" w:hAnsi="Times New Roman" w:cs="Times New Roman"/>
          <w:sz w:val="28"/>
          <w:szCs w:val="28"/>
        </w:rPr>
        <w:t>аться</w:t>
      </w:r>
      <w:r w:rsidRPr="002149E7">
        <w:rPr>
          <w:rFonts w:ascii="Times New Roman" w:hAnsi="Times New Roman" w:cs="Times New Roman"/>
          <w:sz w:val="28"/>
          <w:szCs w:val="28"/>
        </w:rPr>
        <w:t xml:space="preserve"> договор купли-продажи 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актива </w:t>
      </w:r>
      <w:r w:rsidR="004D5902">
        <w:rPr>
          <w:rFonts w:ascii="Times New Roman" w:hAnsi="Times New Roman" w:cs="Times New Roman"/>
          <w:sz w:val="28"/>
          <w:szCs w:val="28"/>
        </w:rPr>
        <w:t xml:space="preserve">или </w:t>
      </w:r>
      <w:r w:rsidR="00000E48" w:rsidRPr="002149E7">
        <w:rPr>
          <w:rFonts w:ascii="Times New Roman" w:hAnsi="Times New Roman" w:cs="Times New Roman"/>
          <w:sz w:val="28"/>
          <w:szCs w:val="28"/>
        </w:rPr>
        <w:t>инвестиционно</w:t>
      </w:r>
      <w:r w:rsidR="004D5902">
        <w:rPr>
          <w:rFonts w:ascii="Times New Roman" w:hAnsi="Times New Roman" w:cs="Times New Roman"/>
          <w:sz w:val="28"/>
          <w:szCs w:val="28"/>
        </w:rPr>
        <w:t>е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D5902">
        <w:rPr>
          <w:rFonts w:ascii="Times New Roman" w:hAnsi="Times New Roman" w:cs="Times New Roman"/>
          <w:sz w:val="28"/>
          <w:szCs w:val="28"/>
        </w:rPr>
        <w:t>е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 в отношении актива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CA073A" w:rsidRPr="002149E7" w:rsidRDefault="00CA07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97909" w:rsidRPr="002149E7">
        <w:rPr>
          <w:rFonts w:ascii="Times New Roman" w:hAnsi="Times New Roman" w:cs="Times New Roman"/>
          <w:sz w:val="28"/>
          <w:szCs w:val="28"/>
        </w:rPr>
        <w:t>п</w:t>
      </w:r>
      <w:r w:rsidRPr="002149E7">
        <w:rPr>
          <w:rFonts w:ascii="Times New Roman" w:hAnsi="Times New Roman" w:cs="Times New Roman"/>
          <w:sz w:val="28"/>
          <w:szCs w:val="28"/>
        </w:rPr>
        <w:t xml:space="preserve">убличная оферта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2149E7">
        <w:rPr>
          <w:rFonts w:ascii="Times New Roman" w:hAnsi="Times New Roman" w:cs="Times New Roman"/>
          <w:sz w:val="28"/>
          <w:szCs w:val="28"/>
        </w:rPr>
        <w:t>о заключении договоров купли-продажи актива, которая может предусматривать:</w:t>
      </w:r>
    </w:p>
    <w:p w:rsidR="00CA073A" w:rsidRPr="002149E7" w:rsidRDefault="00BB27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а</w:t>
      </w:r>
      <w:r w:rsidR="00CA073A" w:rsidRPr="002149E7">
        <w:rPr>
          <w:rFonts w:ascii="Times New Roman" w:hAnsi="Times New Roman" w:cs="Times New Roman"/>
          <w:sz w:val="28"/>
          <w:szCs w:val="28"/>
        </w:rPr>
        <w:t xml:space="preserve">) предложение 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актива </w:t>
      </w:r>
      <w:r w:rsidR="00CA073A" w:rsidRPr="002149E7">
        <w:rPr>
          <w:rFonts w:ascii="Times New Roman" w:hAnsi="Times New Roman" w:cs="Times New Roman"/>
          <w:sz w:val="28"/>
          <w:szCs w:val="28"/>
        </w:rPr>
        <w:t xml:space="preserve">на открытом рынке неопределенному кругу лиц в один этап, для всего </w:t>
      </w:r>
      <w:proofErr w:type="gramStart"/>
      <w:r w:rsidR="00CA073A" w:rsidRPr="002149E7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CA073A" w:rsidRPr="002149E7">
        <w:rPr>
          <w:rFonts w:ascii="Times New Roman" w:hAnsi="Times New Roman" w:cs="Times New Roman"/>
          <w:sz w:val="28"/>
          <w:szCs w:val="28"/>
        </w:rPr>
        <w:t xml:space="preserve"> действия которого устанавливаются одинаковые условия реализации актива;</w:t>
      </w:r>
    </w:p>
    <w:p w:rsidR="00AC7184" w:rsidRPr="002149E7" w:rsidRDefault="00BB27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б</w:t>
      </w:r>
      <w:r w:rsidR="00CA073A" w:rsidRPr="002149E7">
        <w:rPr>
          <w:rFonts w:ascii="Times New Roman" w:hAnsi="Times New Roman" w:cs="Times New Roman"/>
          <w:sz w:val="28"/>
          <w:szCs w:val="28"/>
        </w:rPr>
        <w:t xml:space="preserve">) несколько этапов экспозиции </w:t>
      </w:r>
      <w:r w:rsidR="00000E48" w:rsidRPr="002149E7">
        <w:rPr>
          <w:rFonts w:ascii="Times New Roman" w:hAnsi="Times New Roman" w:cs="Times New Roman"/>
          <w:sz w:val="28"/>
          <w:szCs w:val="28"/>
        </w:rPr>
        <w:t>актива</w:t>
      </w:r>
      <w:r w:rsidR="00CA073A" w:rsidRPr="002149E7">
        <w:rPr>
          <w:rFonts w:ascii="Times New Roman" w:hAnsi="Times New Roman" w:cs="Times New Roman"/>
          <w:sz w:val="28"/>
          <w:szCs w:val="28"/>
        </w:rPr>
        <w:t xml:space="preserve">, для каждого из которых </w:t>
      </w:r>
      <w:proofErr w:type="gramStart"/>
      <w:r w:rsidR="00CA073A" w:rsidRPr="002149E7">
        <w:rPr>
          <w:rFonts w:ascii="Times New Roman" w:hAnsi="Times New Roman" w:cs="Times New Roman"/>
          <w:sz w:val="28"/>
          <w:szCs w:val="28"/>
        </w:rPr>
        <w:t>устанавливаются различные условия</w:t>
      </w:r>
      <w:proofErr w:type="gramEnd"/>
      <w:r w:rsidR="00CA073A" w:rsidRPr="002149E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актива </w:t>
      </w:r>
      <w:r w:rsidR="00CA073A" w:rsidRPr="002149E7">
        <w:rPr>
          <w:rFonts w:ascii="Times New Roman" w:hAnsi="Times New Roman" w:cs="Times New Roman"/>
          <w:sz w:val="28"/>
          <w:szCs w:val="28"/>
        </w:rPr>
        <w:t>(серия публичных оферт)</w:t>
      </w:r>
      <w:r w:rsidR="00CA073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;</w:t>
      </w:r>
    </w:p>
    <w:p w:rsidR="00CA073A" w:rsidRPr="002149E7" w:rsidRDefault="00CA07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="00BB27A0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)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097909" w:rsidRPr="002149E7">
        <w:rPr>
          <w:rFonts w:ascii="Times New Roman" w:hAnsi="Times New Roman" w:cs="Times New Roman"/>
          <w:sz w:val="28"/>
          <w:szCs w:val="28"/>
        </w:rPr>
        <w:t>п</w:t>
      </w:r>
      <w:r w:rsidRPr="002149E7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2149E7">
        <w:rPr>
          <w:rFonts w:ascii="Times New Roman" w:hAnsi="Times New Roman" w:cs="Times New Roman"/>
          <w:sz w:val="28"/>
          <w:szCs w:val="28"/>
        </w:rPr>
        <w:t>делать оферты о заключении:</w:t>
      </w:r>
    </w:p>
    <w:p w:rsidR="00CA073A" w:rsidRPr="002149E7" w:rsidRDefault="00BB27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а</w:t>
      </w:r>
      <w:r w:rsidR="00CA073A" w:rsidRPr="002149E7">
        <w:rPr>
          <w:rFonts w:ascii="Times New Roman" w:hAnsi="Times New Roman" w:cs="Times New Roman"/>
          <w:sz w:val="28"/>
          <w:szCs w:val="28"/>
        </w:rPr>
        <w:t>) договора купли-продажи актива;</w:t>
      </w:r>
    </w:p>
    <w:p w:rsidR="00CA073A" w:rsidRPr="002149E7" w:rsidRDefault="00BB27A0" w:rsidP="007F69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б</w:t>
      </w:r>
      <w:r w:rsidR="00CA073A" w:rsidRPr="002149E7">
        <w:rPr>
          <w:rFonts w:ascii="Times New Roman" w:hAnsi="Times New Roman" w:cs="Times New Roman"/>
          <w:sz w:val="28"/>
          <w:szCs w:val="28"/>
        </w:rPr>
        <w:t>) инвестиционного соглашения в отношении актива</w:t>
      </w:r>
      <w:r w:rsidR="00E821FC" w:rsidRPr="00214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47" w:rsidRPr="002149E7" w:rsidRDefault="00BB27A0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</w:t>
      </w:r>
      <w:r w:rsidR="006663E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3D0D4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Решение о выборе способа реализации актива принимается </w:t>
      </w:r>
      <w:r w:rsidR="00D02F41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уполномоченными органами и лицами</w:t>
      </w:r>
      <w:r w:rsidR="00B745E6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3D0D4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порядке, </w:t>
      </w:r>
      <w:r w:rsidR="003D0D47" w:rsidRPr="002149E7">
        <w:rPr>
          <w:rFonts w:ascii="Times New Roman" w:hAnsi="Times New Roman" w:cs="Times New Roman"/>
          <w:sz w:val="28"/>
          <w:szCs w:val="28"/>
        </w:rPr>
        <w:t>установленном внутренними регулятивными документами</w:t>
      </w:r>
      <w:r w:rsidR="00D54FB6" w:rsidRPr="002149E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80D92" w:rsidRPr="002149E7">
        <w:rPr>
          <w:rFonts w:ascii="Times New Roman" w:hAnsi="Times New Roman" w:cs="Times New Roman"/>
          <w:sz w:val="28"/>
          <w:szCs w:val="28"/>
        </w:rPr>
        <w:t>, определяющими принципы и порядок реализации активов</w:t>
      </w:r>
      <w:r w:rsidR="00CE7383" w:rsidRPr="002149E7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CE7383" w:rsidRPr="002149E7">
        <w:rPr>
          <w:rFonts w:ascii="Times New Roman" w:hAnsi="Times New Roman"/>
          <w:sz w:val="28"/>
          <w:szCs w:val="28"/>
        </w:rPr>
        <w:t>вида актива, его текущего состояния, экономических условий, состояния рынка, наличия интереса к данному типу активов и других факторов</w:t>
      </w:r>
      <w:r w:rsidR="003D0D47" w:rsidRPr="002149E7">
        <w:rPr>
          <w:rFonts w:ascii="Times New Roman" w:hAnsi="Times New Roman" w:cs="Times New Roman"/>
          <w:sz w:val="28"/>
          <w:szCs w:val="28"/>
        </w:rPr>
        <w:t>.</w:t>
      </w:r>
    </w:p>
    <w:p w:rsidR="00D82664" w:rsidRPr="002149E7" w:rsidRDefault="00BB27A0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5</w:t>
      </w:r>
      <w:r w:rsidR="003D0D47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="00AF11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Порядок проведения конкурентных процедур реализации активов, указанных в пункте 13 Программы, устанавливается внутренними регулятивными документами Общества.</w:t>
      </w:r>
    </w:p>
    <w:p w:rsidR="001F7071" w:rsidRPr="002149E7" w:rsidRDefault="00BB27A0" w:rsidP="007F6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1</w:t>
      </w:r>
      <w:r w:rsidR="00B20E4D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6</w:t>
      </w:r>
      <w:r w:rsidR="00D82664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="007408F5">
        <w:rPr>
          <w:rFonts w:ascii="Times New Roman" w:hAnsi="Times New Roman" w:cs="Times New Roman"/>
          <w:sz w:val="28"/>
          <w:szCs w:val="28"/>
        </w:rPr>
        <w:t>А</w:t>
      </w:r>
      <w:r w:rsidR="001F7071" w:rsidRPr="002149E7">
        <w:rPr>
          <w:rFonts w:ascii="Times New Roman" w:hAnsi="Times New Roman" w:cs="Times New Roman"/>
          <w:sz w:val="28"/>
          <w:szCs w:val="28"/>
        </w:rPr>
        <w:t>ктив</w:t>
      </w:r>
      <w:r w:rsidR="007408F5">
        <w:rPr>
          <w:rFonts w:ascii="Times New Roman" w:hAnsi="Times New Roman" w:cs="Times New Roman"/>
          <w:sz w:val="28"/>
          <w:szCs w:val="28"/>
        </w:rPr>
        <w:t>ы</w:t>
      </w:r>
      <w:r w:rsidR="001F7071" w:rsidRPr="002149E7">
        <w:rPr>
          <w:rFonts w:ascii="Times New Roman" w:hAnsi="Times New Roman" w:cs="Times New Roman"/>
          <w:sz w:val="28"/>
          <w:szCs w:val="28"/>
        </w:rPr>
        <w:t>, представляющи</w:t>
      </w:r>
      <w:r w:rsidR="007408F5">
        <w:rPr>
          <w:rFonts w:ascii="Times New Roman" w:hAnsi="Times New Roman" w:cs="Times New Roman"/>
          <w:sz w:val="28"/>
          <w:szCs w:val="28"/>
        </w:rPr>
        <w:t>е</w:t>
      </w:r>
      <w:r w:rsidR="001F7071" w:rsidRPr="002149E7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DB358C" w:rsidRPr="002149E7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1F7071" w:rsidRPr="002149E7">
        <w:rPr>
          <w:rFonts w:ascii="Times New Roman" w:hAnsi="Times New Roman" w:cs="Times New Roman"/>
          <w:sz w:val="28"/>
          <w:szCs w:val="28"/>
        </w:rPr>
        <w:t>непубличных акционерных обществ</w:t>
      </w:r>
      <w:r w:rsidR="007408F5">
        <w:rPr>
          <w:rFonts w:ascii="Times New Roman" w:hAnsi="Times New Roman" w:cs="Times New Roman"/>
          <w:sz w:val="28"/>
          <w:szCs w:val="28"/>
        </w:rPr>
        <w:t>, реализуются по итогам предложения Общества делать оферты о заключении договора купли-продажи или инвестиционного соглашения либо посредством закрытых торгов (конкурсов, аукционов)</w:t>
      </w:r>
      <w:r w:rsidR="001F7071" w:rsidRPr="002149E7">
        <w:rPr>
          <w:rFonts w:ascii="Times New Roman" w:hAnsi="Times New Roman" w:cs="Times New Roman"/>
          <w:sz w:val="28"/>
          <w:szCs w:val="28"/>
        </w:rPr>
        <w:t>.</w:t>
      </w:r>
    </w:p>
    <w:p w:rsidR="00E53A18" w:rsidRPr="002149E7" w:rsidRDefault="007F6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1</w:t>
      </w:r>
      <w:r w:rsidR="00B20E4D" w:rsidRPr="002149E7">
        <w:rPr>
          <w:rFonts w:ascii="Times New Roman" w:hAnsi="Times New Roman" w:cs="Times New Roman"/>
          <w:sz w:val="28"/>
          <w:szCs w:val="28"/>
        </w:rPr>
        <w:t>7</w:t>
      </w:r>
      <w:r w:rsidR="00E53A18" w:rsidRPr="002149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A18" w:rsidRPr="002149E7">
        <w:rPr>
          <w:rFonts w:ascii="Times New Roman" w:hAnsi="Times New Roman" w:cs="Times New Roman"/>
          <w:sz w:val="28"/>
          <w:szCs w:val="28"/>
        </w:rPr>
        <w:t xml:space="preserve">В случае реализации актива, представляющего собой долю в уставном капитале (акции) хозяйственного общества, у которого имеется задолженность перед </w:t>
      </w:r>
      <w:r w:rsidR="00444C71" w:rsidRPr="002149E7">
        <w:rPr>
          <w:rFonts w:ascii="Times New Roman" w:hAnsi="Times New Roman" w:cs="Times New Roman"/>
          <w:sz w:val="28"/>
          <w:szCs w:val="28"/>
        </w:rPr>
        <w:t>Обществом</w:t>
      </w:r>
      <w:r w:rsidR="00E53A18" w:rsidRPr="002149E7">
        <w:rPr>
          <w:rFonts w:ascii="Times New Roman" w:hAnsi="Times New Roman" w:cs="Times New Roman"/>
          <w:sz w:val="28"/>
          <w:szCs w:val="28"/>
        </w:rPr>
        <w:t xml:space="preserve">, в договор купли-продажи актива (инвестиционное соглашение в отношении актива) включаются положения об обязанности покупателя актива (инвестора) </w:t>
      </w:r>
      <w:r w:rsidR="005D00F6" w:rsidRPr="002149E7">
        <w:rPr>
          <w:rFonts w:ascii="Times New Roman" w:hAnsi="Times New Roman" w:cs="Times New Roman"/>
          <w:sz w:val="28"/>
          <w:szCs w:val="28"/>
        </w:rPr>
        <w:t xml:space="preserve">и (или) указанного хозяйственного общества </w:t>
      </w:r>
      <w:r w:rsidR="00E53A18" w:rsidRPr="002149E7">
        <w:rPr>
          <w:rFonts w:ascii="Times New Roman" w:hAnsi="Times New Roman" w:cs="Times New Roman"/>
          <w:sz w:val="28"/>
          <w:szCs w:val="28"/>
        </w:rPr>
        <w:t>погасить задолженность</w:t>
      </w:r>
      <w:r w:rsidR="007408F5">
        <w:rPr>
          <w:rFonts w:ascii="Times New Roman" w:hAnsi="Times New Roman" w:cs="Times New Roman"/>
          <w:sz w:val="28"/>
          <w:szCs w:val="28"/>
        </w:rPr>
        <w:t>, либо реализация актива осуществляется одновременно с уступкой указанных прав требования</w:t>
      </w:r>
      <w:r w:rsidR="00E53A18" w:rsidRPr="002149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003" w:rsidRPr="002149E7" w:rsidRDefault="007F696B" w:rsidP="00C6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1</w:t>
      </w:r>
      <w:r w:rsidR="00B20E4D" w:rsidRPr="002149E7">
        <w:rPr>
          <w:rFonts w:ascii="Times New Roman" w:hAnsi="Times New Roman" w:cs="Times New Roman"/>
          <w:sz w:val="28"/>
          <w:szCs w:val="28"/>
        </w:rPr>
        <w:t>8</w:t>
      </w:r>
      <w:r w:rsidR="00EA756C"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826E77" w:rsidRPr="002149E7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вправе в порядке, установленном </w:t>
      </w:r>
      <w:r w:rsidR="00000E48" w:rsidRPr="002149E7">
        <w:rPr>
          <w:rFonts w:ascii="Times New Roman" w:hAnsi="Times New Roman" w:cs="Times New Roman"/>
          <w:sz w:val="28"/>
          <w:szCs w:val="28"/>
        </w:rPr>
        <w:t>внутренним</w:t>
      </w:r>
      <w:r w:rsidR="00037E1A">
        <w:rPr>
          <w:rFonts w:ascii="Times New Roman" w:hAnsi="Times New Roman" w:cs="Times New Roman"/>
          <w:sz w:val="28"/>
          <w:szCs w:val="28"/>
        </w:rPr>
        <w:t>и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 регулятивным</w:t>
      </w:r>
      <w:r w:rsidR="00037E1A">
        <w:rPr>
          <w:rFonts w:ascii="Times New Roman" w:hAnsi="Times New Roman" w:cs="Times New Roman"/>
          <w:sz w:val="28"/>
          <w:szCs w:val="28"/>
        </w:rPr>
        <w:t>и</w:t>
      </w:r>
      <w:r w:rsidR="00000E48" w:rsidRPr="002149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37E1A">
        <w:rPr>
          <w:rFonts w:ascii="Times New Roman" w:hAnsi="Times New Roman" w:cs="Times New Roman"/>
          <w:sz w:val="28"/>
          <w:szCs w:val="28"/>
        </w:rPr>
        <w:t>а</w:t>
      </w:r>
      <w:r w:rsidR="00000E48" w:rsidRPr="002149E7">
        <w:rPr>
          <w:rFonts w:ascii="Times New Roman" w:hAnsi="Times New Roman" w:cs="Times New Roman"/>
          <w:sz w:val="28"/>
          <w:szCs w:val="28"/>
        </w:rPr>
        <w:t>м</w:t>
      </w:r>
      <w:r w:rsidR="00037E1A">
        <w:rPr>
          <w:rFonts w:ascii="Times New Roman" w:hAnsi="Times New Roman" w:cs="Times New Roman"/>
          <w:sz w:val="28"/>
          <w:szCs w:val="28"/>
        </w:rPr>
        <w:t>и</w:t>
      </w:r>
      <w:r w:rsidR="00D54FB6" w:rsidRPr="002149E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B90A3F" w:rsidRPr="002149E7">
        <w:rPr>
          <w:rFonts w:ascii="Times New Roman" w:hAnsi="Times New Roman" w:cs="Times New Roman"/>
          <w:sz w:val="28"/>
          <w:szCs w:val="28"/>
        </w:rPr>
        <w:t>,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 привлекать к реализации непрофильных активов лиц:</w:t>
      </w:r>
    </w:p>
    <w:p w:rsidR="00A94003" w:rsidRPr="002149E7" w:rsidRDefault="00A94003" w:rsidP="00C6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1</w:t>
      </w:r>
      <w:r w:rsidR="00E63EF1" w:rsidRPr="002149E7">
        <w:rPr>
          <w:rFonts w:ascii="Times New Roman" w:hAnsi="Times New Roman" w:cs="Times New Roman"/>
          <w:sz w:val="28"/>
          <w:szCs w:val="28"/>
        </w:rPr>
        <w:t xml:space="preserve">) </w:t>
      </w:r>
      <w:r w:rsidR="00645458" w:rsidRPr="002149E7">
        <w:rPr>
          <w:rFonts w:ascii="Times New Roman" w:hAnsi="Times New Roman" w:cs="Times New Roman"/>
          <w:sz w:val="28"/>
          <w:szCs w:val="28"/>
        </w:rPr>
        <w:t xml:space="preserve">для </w:t>
      </w:r>
      <w:r w:rsidR="00E63EF1" w:rsidRPr="002149E7">
        <w:rPr>
          <w:rFonts w:ascii="Times New Roman" w:hAnsi="Times New Roman" w:cs="Times New Roman"/>
          <w:sz w:val="28"/>
          <w:szCs w:val="28"/>
        </w:rPr>
        <w:t>о</w:t>
      </w:r>
      <w:r w:rsidRPr="002149E7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2149E7">
        <w:rPr>
          <w:rFonts w:ascii="Times New Roman" w:hAnsi="Times New Roman" w:cs="Times New Roman"/>
          <w:sz w:val="28"/>
          <w:szCs w:val="28"/>
        </w:rPr>
        <w:t xml:space="preserve">услуг (выполнению работ) по подбору потенциальных приобретателей </w:t>
      </w:r>
      <w:r w:rsidR="005D00F6" w:rsidRPr="002149E7">
        <w:rPr>
          <w:rFonts w:ascii="Times New Roman" w:hAnsi="Times New Roman" w:cs="Times New Roman"/>
          <w:sz w:val="28"/>
          <w:szCs w:val="28"/>
        </w:rPr>
        <w:t>а</w:t>
      </w:r>
      <w:r w:rsidR="0047106E">
        <w:rPr>
          <w:rFonts w:ascii="Times New Roman" w:hAnsi="Times New Roman" w:cs="Times New Roman"/>
          <w:sz w:val="28"/>
          <w:szCs w:val="28"/>
        </w:rPr>
        <w:t>к</w:t>
      </w:r>
      <w:r w:rsidRPr="002149E7">
        <w:rPr>
          <w:rFonts w:ascii="Times New Roman" w:hAnsi="Times New Roman" w:cs="Times New Roman"/>
          <w:sz w:val="28"/>
          <w:szCs w:val="28"/>
        </w:rPr>
        <w:t>тивов;</w:t>
      </w:r>
    </w:p>
    <w:p w:rsidR="00A94003" w:rsidRPr="002149E7" w:rsidRDefault="00A94003" w:rsidP="00C6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2</w:t>
      </w:r>
      <w:r w:rsidR="00E63EF1" w:rsidRPr="002149E7">
        <w:rPr>
          <w:rFonts w:ascii="Times New Roman" w:hAnsi="Times New Roman" w:cs="Times New Roman"/>
          <w:sz w:val="28"/>
          <w:szCs w:val="28"/>
        </w:rPr>
        <w:t>)</w:t>
      </w:r>
      <w:r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E63EF1" w:rsidRPr="002149E7">
        <w:rPr>
          <w:rFonts w:ascii="Times New Roman" w:hAnsi="Times New Roman" w:cs="Times New Roman"/>
          <w:sz w:val="28"/>
          <w:szCs w:val="28"/>
        </w:rPr>
        <w:t>о</w:t>
      </w:r>
      <w:r w:rsidRPr="002149E7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2149E7">
        <w:rPr>
          <w:rFonts w:ascii="Times New Roman" w:hAnsi="Times New Roman" w:cs="Times New Roman"/>
          <w:sz w:val="28"/>
          <w:szCs w:val="28"/>
        </w:rPr>
        <w:t xml:space="preserve">услуг по организации </w:t>
      </w:r>
      <w:r w:rsidR="004D5902">
        <w:rPr>
          <w:rFonts w:ascii="Times New Roman" w:hAnsi="Times New Roman" w:cs="Times New Roman"/>
          <w:sz w:val="28"/>
          <w:szCs w:val="28"/>
        </w:rPr>
        <w:t xml:space="preserve">конкурентных процедур </w:t>
      </w:r>
      <w:r w:rsidRPr="002149E7">
        <w:rPr>
          <w:rFonts w:ascii="Times New Roman" w:hAnsi="Times New Roman" w:cs="Times New Roman"/>
          <w:sz w:val="28"/>
          <w:szCs w:val="28"/>
        </w:rPr>
        <w:t>и (или) проведению электронных торгов;</w:t>
      </w:r>
    </w:p>
    <w:p w:rsidR="0089453F" w:rsidRPr="002149E7" w:rsidRDefault="00A94003" w:rsidP="00C6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3</w:t>
      </w:r>
      <w:r w:rsidR="00E63EF1" w:rsidRPr="002149E7">
        <w:rPr>
          <w:rFonts w:ascii="Times New Roman" w:hAnsi="Times New Roman" w:cs="Times New Roman"/>
          <w:sz w:val="28"/>
          <w:szCs w:val="28"/>
        </w:rPr>
        <w:t>) о</w:t>
      </w:r>
      <w:r w:rsidRPr="002149E7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2149E7">
        <w:rPr>
          <w:rFonts w:ascii="Times New Roman" w:hAnsi="Times New Roman" w:cs="Times New Roman"/>
          <w:sz w:val="28"/>
          <w:szCs w:val="28"/>
        </w:rPr>
        <w:t xml:space="preserve">иных услуг, выполнения иных работ, а также для поставки товаров, закупка которых необходима для реализации </w:t>
      </w:r>
      <w:r w:rsidR="005D00F6" w:rsidRPr="002149E7">
        <w:rPr>
          <w:rFonts w:ascii="Times New Roman" w:hAnsi="Times New Roman" w:cs="Times New Roman"/>
          <w:sz w:val="28"/>
          <w:szCs w:val="28"/>
        </w:rPr>
        <w:t>а</w:t>
      </w:r>
      <w:r w:rsidRPr="002149E7">
        <w:rPr>
          <w:rFonts w:ascii="Times New Roman" w:hAnsi="Times New Roman" w:cs="Times New Roman"/>
          <w:sz w:val="28"/>
          <w:szCs w:val="28"/>
        </w:rPr>
        <w:t>ктивов.</w:t>
      </w:r>
    </w:p>
    <w:p w:rsidR="00AC7184" w:rsidRPr="002149E7" w:rsidRDefault="00AC7184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75ED2" w:rsidRPr="002149E7" w:rsidRDefault="00BB27A0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457546205"/>
      <w:bookmarkStart w:id="12" w:name="_Toc462736756"/>
      <w:r w:rsidRPr="002149E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="007708AA" w:rsidRPr="002149E7">
        <w:rPr>
          <w:rFonts w:ascii="Times New Roman" w:hAnsi="Times New Roman" w:cs="Times New Roman"/>
          <w:b/>
          <w:sz w:val="28"/>
          <w:szCs w:val="28"/>
        </w:rPr>
        <w:t xml:space="preserve">отчуждения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>непрофильных активов</w:t>
      </w:r>
      <w:bookmarkEnd w:id="11"/>
      <w:bookmarkEnd w:id="12"/>
    </w:p>
    <w:p w:rsidR="00CF33C7" w:rsidRPr="002149E7" w:rsidRDefault="007F696B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1</w:t>
      </w:r>
      <w:r w:rsidR="00B20E4D" w:rsidRPr="002149E7">
        <w:rPr>
          <w:rFonts w:ascii="Times New Roman" w:hAnsi="Times New Roman" w:cs="Times New Roman"/>
          <w:sz w:val="28"/>
          <w:szCs w:val="28"/>
        </w:rPr>
        <w:t>9</w:t>
      </w:r>
      <w:r w:rsidR="00827872"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F958F7" w:rsidRPr="002149E7">
        <w:rPr>
          <w:rFonts w:ascii="Times New Roman" w:hAnsi="Times New Roman" w:cs="Times New Roman"/>
          <w:sz w:val="28"/>
          <w:szCs w:val="28"/>
        </w:rPr>
        <w:t xml:space="preserve">Реестр непрофильных активов </w:t>
      </w:r>
      <w:r w:rsidR="00444C71" w:rsidRPr="002149E7">
        <w:rPr>
          <w:rFonts w:ascii="Times New Roman" w:hAnsi="Times New Roman" w:cs="Times New Roman"/>
          <w:sz w:val="28"/>
          <w:szCs w:val="28"/>
        </w:rPr>
        <w:t>Общества</w:t>
      </w:r>
      <w:r w:rsidR="00826E77" w:rsidRPr="002149E7">
        <w:rPr>
          <w:rFonts w:ascii="Times New Roman" w:hAnsi="Times New Roman" w:cs="Times New Roman"/>
          <w:sz w:val="28"/>
          <w:szCs w:val="28"/>
        </w:rPr>
        <w:t xml:space="preserve"> и</w:t>
      </w:r>
      <w:r w:rsidR="00F958F7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CF33C7" w:rsidRPr="002149E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97F6C" w:rsidRPr="002149E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03149" w:rsidRPr="002149E7">
        <w:rPr>
          <w:rFonts w:ascii="Times New Roman" w:hAnsi="Times New Roman" w:cs="Times New Roman"/>
          <w:sz w:val="28"/>
          <w:szCs w:val="28"/>
        </w:rPr>
        <w:br/>
      </w:r>
      <w:r w:rsidR="00897F6C" w:rsidRPr="002149E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3747C3" w:rsidRPr="002149E7">
        <w:rPr>
          <w:rFonts w:ascii="Times New Roman" w:hAnsi="Times New Roman" w:cs="Times New Roman"/>
          <w:sz w:val="28"/>
          <w:szCs w:val="28"/>
        </w:rPr>
        <w:t xml:space="preserve">(в качестве официального сайта Общества может быть использован официальный сайт управляющей организации Общества) </w:t>
      </w:r>
      <w:r w:rsidR="00897F6C" w:rsidRPr="002149E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</w:t>
      </w:r>
      <w:r w:rsidR="0067290C" w:rsidRPr="002149E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67290C" w:rsidRPr="002149E7">
        <w:rPr>
          <w:rFonts w:ascii="Times New Roman" w:hAnsi="Times New Roman" w:cs="Times New Roman"/>
          <w:sz w:val="28"/>
          <w:szCs w:val="28"/>
        </w:rPr>
        <w:t xml:space="preserve">и </w:t>
      </w:r>
      <w:r w:rsidR="00897F6C" w:rsidRPr="002149E7">
        <w:rPr>
          <w:rFonts w:ascii="Times New Roman" w:hAnsi="Times New Roman" w:cs="Times New Roman"/>
          <w:sz w:val="28"/>
          <w:szCs w:val="28"/>
        </w:rPr>
        <w:t xml:space="preserve">сеть </w:t>
      </w:r>
      <w:r w:rsidR="0067290C" w:rsidRPr="002149E7">
        <w:rPr>
          <w:rFonts w:ascii="Times New Roman" w:hAnsi="Times New Roman" w:cs="Times New Roman"/>
          <w:sz w:val="28"/>
          <w:szCs w:val="28"/>
        </w:rPr>
        <w:t>«</w:t>
      </w:r>
      <w:r w:rsidR="00897F6C" w:rsidRPr="002149E7">
        <w:rPr>
          <w:rFonts w:ascii="Times New Roman" w:hAnsi="Times New Roman" w:cs="Times New Roman"/>
          <w:sz w:val="28"/>
          <w:szCs w:val="28"/>
        </w:rPr>
        <w:t>Интернет</w:t>
      </w:r>
      <w:r w:rsidR="0067290C" w:rsidRPr="002149E7">
        <w:rPr>
          <w:rFonts w:ascii="Times New Roman" w:hAnsi="Times New Roman" w:cs="Times New Roman"/>
          <w:sz w:val="28"/>
          <w:szCs w:val="28"/>
        </w:rPr>
        <w:t>» соответственно</w:t>
      </w:r>
      <w:r w:rsidR="00897F6C" w:rsidRPr="002149E7">
        <w:rPr>
          <w:rFonts w:ascii="Times New Roman" w:hAnsi="Times New Roman" w:cs="Times New Roman"/>
          <w:sz w:val="28"/>
          <w:szCs w:val="28"/>
        </w:rPr>
        <w:t>)</w:t>
      </w:r>
      <w:r w:rsidR="00681A51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CF33C7" w:rsidRPr="002149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7E1A">
        <w:rPr>
          <w:rFonts w:ascii="Times New Roman" w:hAnsi="Times New Roman" w:cs="Times New Roman"/>
          <w:sz w:val="28"/>
          <w:szCs w:val="28"/>
        </w:rPr>
        <w:t>3</w:t>
      </w:r>
      <w:r w:rsidR="00CF33C7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5D00F6" w:rsidRPr="002149E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F33C7" w:rsidRPr="002149E7">
        <w:rPr>
          <w:rFonts w:ascii="Times New Roman" w:hAnsi="Times New Roman" w:cs="Times New Roman"/>
          <w:sz w:val="28"/>
          <w:szCs w:val="28"/>
        </w:rPr>
        <w:t>дней с даты их утверждения.</w:t>
      </w:r>
    </w:p>
    <w:p w:rsidR="00A94003" w:rsidRPr="002149E7" w:rsidRDefault="00B20E4D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20</w:t>
      </w:r>
      <w:r w:rsidR="00B96BA6"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CF33C7" w:rsidRPr="002149E7">
        <w:rPr>
          <w:rFonts w:ascii="Times New Roman" w:hAnsi="Times New Roman" w:cs="Times New Roman"/>
          <w:sz w:val="28"/>
          <w:szCs w:val="28"/>
        </w:rPr>
        <w:t>И</w:t>
      </w:r>
      <w:r w:rsidR="00F958F7" w:rsidRPr="002149E7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BB14F4" w:rsidRPr="002149E7">
        <w:rPr>
          <w:rFonts w:ascii="Times New Roman" w:hAnsi="Times New Roman" w:cs="Times New Roman"/>
          <w:sz w:val="28"/>
          <w:szCs w:val="28"/>
        </w:rPr>
        <w:t xml:space="preserve">о 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проведении конкурентных процедур </w:t>
      </w:r>
      <w:r w:rsidR="00403149" w:rsidRPr="002149E7">
        <w:rPr>
          <w:rFonts w:ascii="Times New Roman" w:hAnsi="Times New Roman" w:cs="Times New Roman"/>
          <w:sz w:val="28"/>
          <w:szCs w:val="28"/>
        </w:rPr>
        <w:br/>
      </w:r>
      <w:r w:rsidR="00BB14F4" w:rsidRPr="002149E7">
        <w:rPr>
          <w:rFonts w:ascii="Times New Roman" w:hAnsi="Times New Roman" w:cs="Times New Roman"/>
          <w:sz w:val="28"/>
          <w:szCs w:val="28"/>
        </w:rPr>
        <w:t xml:space="preserve">по </w:t>
      </w:r>
      <w:r w:rsidR="006F5F24" w:rsidRPr="002149E7">
        <w:rPr>
          <w:rFonts w:ascii="Times New Roman" w:hAnsi="Times New Roman" w:cs="Times New Roman"/>
          <w:sz w:val="28"/>
          <w:szCs w:val="28"/>
        </w:rPr>
        <w:t>реализации</w:t>
      </w:r>
      <w:r w:rsidR="00CF33C7" w:rsidRPr="002149E7">
        <w:rPr>
          <w:rFonts w:ascii="Times New Roman" w:hAnsi="Times New Roman" w:cs="Times New Roman"/>
          <w:sz w:val="28"/>
          <w:szCs w:val="28"/>
        </w:rPr>
        <w:t xml:space="preserve"> активов размещается на официальном сайте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F33C7" w:rsidRPr="002149E7">
        <w:rPr>
          <w:rFonts w:ascii="Times New Roman" w:hAnsi="Times New Roman" w:cs="Times New Roman"/>
          <w:sz w:val="28"/>
          <w:szCs w:val="28"/>
        </w:rPr>
        <w:t>в сроки, указанные в решении о проведении соответствующих процедур по реализации активов</w:t>
      </w:r>
      <w:r w:rsidR="00A94003" w:rsidRPr="002149E7">
        <w:rPr>
          <w:rFonts w:ascii="Times New Roman" w:hAnsi="Times New Roman" w:cs="Times New Roman"/>
          <w:sz w:val="28"/>
          <w:szCs w:val="28"/>
        </w:rPr>
        <w:t>.</w:t>
      </w:r>
    </w:p>
    <w:p w:rsidR="00A94003" w:rsidRPr="002149E7" w:rsidRDefault="00827872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0E4D" w:rsidRPr="002149E7">
        <w:rPr>
          <w:rFonts w:ascii="Times New Roman" w:hAnsi="Times New Roman" w:cs="Times New Roman"/>
          <w:sz w:val="28"/>
          <w:szCs w:val="28"/>
        </w:rPr>
        <w:t>1</w:t>
      </w:r>
      <w:r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В случае ожидаемой недостаточной эффективности размещения информации о проведении публичных конкурентных процедур на официальном сайте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осуществляется размещение указанной информации на других сайтах в сети </w:t>
      </w:r>
      <w:r w:rsidR="0067290C" w:rsidRPr="002149E7">
        <w:rPr>
          <w:rFonts w:ascii="Times New Roman" w:hAnsi="Times New Roman" w:cs="Times New Roman"/>
          <w:sz w:val="28"/>
          <w:szCs w:val="28"/>
        </w:rPr>
        <w:t>«</w:t>
      </w:r>
      <w:r w:rsidR="00A94003" w:rsidRPr="002149E7">
        <w:rPr>
          <w:rFonts w:ascii="Times New Roman" w:hAnsi="Times New Roman" w:cs="Times New Roman"/>
          <w:sz w:val="28"/>
          <w:szCs w:val="28"/>
        </w:rPr>
        <w:t>Интернет</w:t>
      </w:r>
      <w:r w:rsidR="0067290C" w:rsidRPr="002149E7">
        <w:rPr>
          <w:rFonts w:ascii="Times New Roman" w:hAnsi="Times New Roman" w:cs="Times New Roman"/>
          <w:sz w:val="28"/>
          <w:szCs w:val="28"/>
        </w:rPr>
        <w:t>»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 и (или) публикаци</w:t>
      </w:r>
      <w:r w:rsidR="00B90A3F" w:rsidRPr="002149E7">
        <w:rPr>
          <w:rFonts w:ascii="Times New Roman" w:hAnsi="Times New Roman" w:cs="Times New Roman"/>
          <w:sz w:val="28"/>
          <w:szCs w:val="28"/>
        </w:rPr>
        <w:t>я</w:t>
      </w:r>
      <w:r w:rsidR="00A94003" w:rsidRPr="002149E7">
        <w:rPr>
          <w:rFonts w:ascii="Times New Roman" w:hAnsi="Times New Roman" w:cs="Times New Roman"/>
          <w:sz w:val="28"/>
          <w:szCs w:val="28"/>
        </w:rPr>
        <w:t xml:space="preserve"> в печатных средствах массовой информации.</w:t>
      </w:r>
    </w:p>
    <w:p w:rsidR="00355E50" w:rsidRDefault="00037E1A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22. Допускается размещение информации об отчуждении непрофильных активов на официальном сайте в сети «Интернет», определенном Правительством Российской Федерации для размещения информации о проведении торгов.</w:t>
      </w:r>
    </w:p>
    <w:p w:rsidR="00037E1A" w:rsidRPr="002149E7" w:rsidRDefault="00037E1A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E75ED2" w:rsidRPr="002149E7" w:rsidRDefault="00681A51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57546206"/>
      <w:bookmarkStart w:id="14" w:name="_Toc462736757"/>
      <w:r w:rsidRPr="002149E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75ED2" w:rsidRPr="002149E7">
        <w:rPr>
          <w:rFonts w:ascii="Times New Roman" w:hAnsi="Times New Roman" w:cs="Times New Roman"/>
          <w:b/>
          <w:sz w:val="28"/>
          <w:szCs w:val="28"/>
        </w:rPr>
        <w:t xml:space="preserve">Отчетность о ходе исполнения Программы </w:t>
      </w:r>
      <w:bookmarkEnd w:id="13"/>
      <w:bookmarkEnd w:id="14"/>
    </w:p>
    <w:p w:rsidR="007708AA" w:rsidRPr="002149E7" w:rsidRDefault="00B96BA6" w:rsidP="00CE08C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2</w:t>
      </w:r>
      <w:r w:rsidR="00A33D3A" w:rsidRPr="000B3803">
        <w:rPr>
          <w:rFonts w:ascii="Times New Roman" w:hAnsi="Times New Roman" w:cs="Times New Roman"/>
          <w:sz w:val="28"/>
          <w:szCs w:val="28"/>
        </w:rPr>
        <w:t>3</w:t>
      </w:r>
      <w:r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7708AA" w:rsidRPr="002149E7">
        <w:rPr>
          <w:rFonts w:ascii="Times New Roman" w:hAnsi="Times New Roman" w:cs="Times New Roman"/>
          <w:sz w:val="28"/>
          <w:szCs w:val="28"/>
        </w:rPr>
        <w:t xml:space="preserve">Информация о реализации непрофильных активов </w:t>
      </w:r>
      <w:r w:rsidR="00444C71" w:rsidRPr="002149E7">
        <w:rPr>
          <w:rFonts w:ascii="Times New Roman" w:hAnsi="Times New Roman" w:cs="Times New Roman"/>
          <w:sz w:val="28"/>
          <w:szCs w:val="28"/>
        </w:rPr>
        <w:t>Общества</w:t>
      </w:r>
      <w:r w:rsidR="001E7409" w:rsidRPr="002149E7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5D00F6" w:rsidRPr="002149E7">
        <w:rPr>
          <w:rFonts w:ascii="Times New Roman" w:hAnsi="Times New Roman" w:cs="Times New Roman"/>
          <w:sz w:val="28"/>
          <w:szCs w:val="28"/>
        </w:rPr>
        <w:t xml:space="preserve"> непрофильных активов, в отношении которых принято решение об инициировании процедуры их реализации</w:t>
      </w:r>
      <w:r w:rsidR="001E7409" w:rsidRPr="002149E7">
        <w:rPr>
          <w:rFonts w:ascii="Times New Roman" w:hAnsi="Times New Roman" w:cs="Times New Roman"/>
          <w:sz w:val="28"/>
          <w:szCs w:val="28"/>
        </w:rPr>
        <w:t>)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2149E7">
        <w:rPr>
          <w:rFonts w:ascii="Times New Roman" w:hAnsi="Times New Roman" w:cs="Times New Roman"/>
          <w:sz w:val="28"/>
          <w:szCs w:val="28"/>
        </w:rPr>
        <w:t>включается</w:t>
      </w:r>
      <w:r w:rsidR="001E7409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7708AA" w:rsidRPr="002149E7">
        <w:rPr>
          <w:rFonts w:ascii="Times New Roman" w:hAnsi="Times New Roman" w:cs="Times New Roman"/>
          <w:sz w:val="28"/>
          <w:szCs w:val="28"/>
        </w:rPr>
        <w:t xml:space="preserve">в годовой отчет </w:t>
      </w:r>
      <w:r w:rsidR="00444C71" w:rsidRPr="002149E7">
        <w:rPr>
          <w:rFonts w:ascii="Times New Roman" w:hAnsi="Times New Roman" w:cs="Times New Roman"/>
          <w:sz w:val="28"/>
          <w:szCs w:val="28"/>
        </w:rPr>
        <w:t>Общества</w:t>
      </w:r>
      <w:r w:rsidR="00CE08C2" w:rsidRPr="002149E7">
        <w:rPr>
          <w:rFonts w:ascii="Times New Roman" w:hAnsi="Times New Roman" w:cs="Times New Roman"/>
          <w:sz w:val="28"/>
          <w:szCs w:val="28"/>
        </w:rPr>
        <w:t>, который выносится на утверждение очередно</w:t>
      </w:r>
      <w:r w:rsidR="001E7409" w:rsidRPr="002149E7">
        <w:rPr>
          <w:rFonts w:ascii="Times New Roman" w:hAnsi="Times New Roman" w:cs="Times New Roman"/>
          <w:sz w:val="28"/>
          <w:szCs w:val="28"/>
        </w:rPr>
        <w:t>го</w:t>
      </w:r>
      <w:r w:rsidR="00CE08C2" w:rsidRPr="002149E7">
        <w:rPr>
          <w:rFonts w:ascii="Times New Roman" w:hAnsi="Times New Roman" w:cs="Times New Roman"/>
          <w:sz w:val="28"/>
          <w:szCs w:val="28"/>
        </w:rPr>
        <w:t xml:space="preserve"> (годово</w:t>
      </w:r>
      <w:r w:rsidR="001E7409" w:rsidRPr="002149E7">
        <w:rPr>
          <w:rFonts w:ascii="Times New Roman" w:hAnsi="Times New Roman" w:cs="Times New Roman"/>
          <w:sz w:val="28"/>
          <w:szCs w:val="28"/>
        </w:rPr>
        <w:t>го</w:t>
      </w:r>
      <w:r w:rsidR="00CE08C2" w:rsidRPr="002149E7">
        <w:rPr>
          <w:rFonts w:ascii="Times New Roman" w:hAnsi="Times New Roman" w:cs="Times New Roman"/>
          <w:sz w:val="28"/>
          <w:szCs w:val="28"/>
        </w:rPr>
        <w:t>) обще</w:t>
      </w:r>
      <w:r w:rsidR="001E7409" w:rsidRPr="002149E7">
        <w:rPr>
          <w:rFonts w:ascii="Times New Roman" w:hAnsi="Times New Roman" w:cs="Times New Roman"/>
          <w:sz w:val="28"/>
          <w:szCs w:val="28"/>
        </w:rPr>
        <w:t>го</w:t>
      </w:r>
      <w:r w:rsidR="00CE08C2" w:rsidRPr="002149E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E7409" w:rsidRPr="002149E7">
        <w:rPr>
          <w:rFonts w:ascii="Times New Roman" w:hAnsi="Times New Roman" w:cs="Times New Roman"/>
          <w:sz w:val="28"/>
          <w:szCs w:val="28"/>
        </w:rPr>
        <w:t>я</w:t>
      </w:r>
      <w:r w:rsidR="00CE08C2" w:rsidRPr="002149E7">
        <w:rPr>
          <w:rFonts w:ascii="Times New Roman" w:hAnsi="Times New Roman" w:cs="Times New Roman"/>
          <w:sz w:val="28"/>
          <w:szCs w:val="28"/>
        </w:rPr>
        <w:t xml:space="preserve"> акционеров Общества</w:t>
      </w:r>
      <w:r w:rsidR="007708AA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708AA" w:rsidRPr="002149E7" w:rsidRDefault="00B96BA6" w:rsidP="00C6606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hAnsi="Times New Roman" w:cs="Times New Roman"/>
          <w:sz w:val="28"/>
          <w:szCs w:val="28"/>
        </w:rPr>
        <w:t>2</w:t>
      </w:r>
      <w:r w:rsidR="00A33D3A" w:rsidRPr="000B3803">
        <w:rPr>
          <w:rFonts w:ascii="Times New Roman" w:hAnsi="Times New Roman" w:cs="Times New Roman"/>
          <w:sz w:val="28"/>
          <w:szCs w:val="28"/>
        </w:rPr>
        <w:t>4</w:t>
      </w:r>
      <w:r w:rsidRPr="002149E7">
        <w:rPr>
          <w:rFonts w:ascii="Times New Roman" w:hAnsi="Times New Roman" w:cs="Times New Roman"/>
          <w:sz w:val="28"/>
          <w:szCs w:val="28"/>
        </w:rPr>
        <w:t xml:space="preserve">. </w:t>
      </w:r>
      <w:r w:rsidR="007708AA" w:rsidRPr="002149E7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50AFA" w:rsidRPr="002149E7">
        <w:rPr>
          <w:rFonts w:ascii="Times New Roman" w:hAnsi="Times New Roman" w:cs="Times New Roman"/>
          <w:sz w:val="28"/>
          <w:szCs w:val="28"/>
        </w:rPr>
        <w:t>итогах реализации</w:t>
      </w:r>
      <w:r w:rsidR="007708AA" w:rsidRPr="002149E7">
        <w:rPr>
          <w:rFonts w:ascii="Times New Roman" w:hAnsi="Times New Roman" w:cs="Times New Roman"/>
          <w:sz w:val="28"/>
          <w:szCs w:val="28"/>
        </w:rPr>
        <w:t xml:space="preserve"> непрофильных активов</w:t>
      </w:r>
      <w:r w:rsidR="00F958F7" w:rsidRPr="002149E7">
        <w:rPr>
          <w:rFonts w:ascii="Times New Roman" w:hAnsi="Times New Roman" w:cs="Times New Roman"/>
          <w:sz w:val="28"/>
          <w:szCs w:val="28"/>
        </w:rPr>
        <w:t xml:space="preserve"> </w:t>
      </w:r>
      <w:r w:rsidR="00444C71" w:rsidRPr="002149E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1E7409" w:rsidRPr="002149E7">
        <w:rPr>
          <w:rFonts w:ascii="Times New Roman" w:hAnsi="Times New Roman" w:cs="Times New Roman"/>
          <w:sz w:val="28"/>
          <w:szCs w:val="28"/>
        </w:rPr>
        <w:t>(</w:t>
      </w:r>
      <w:r w:rsidR="00281D5A" w:rsidRPr="002149E7">
        <w:rPr>
          <w:rFonts w:ascii="Times New Roman" w:hAnsi="Times New Roman" w:cs="Times New Roman"/>
          <w:sz w:val="28"/>
          <w:szCs w:val="28"/>
        </w:rPr>
        <w:t>при наличии непрофильных активов, в отношении которых принято решение об инициировании процедуры их реализации</w:t>
      </w:r>
      <w:r w:rsidR="001E7409" w:rsidRPr="002149E7">
        <w:rPr>
          <w:rFonts w:ascii="Times New Roman" w:hAnsi="Times New Roman" w:cs="Times New Roman"/>
          <w:sz w:val="28"/>
          <w:szCs w:val="28"/>
        </w:rPr>
        <w:t xml:space="preserve">) </w:t>
      </w:r>
      <w:r w:rsidR="00F958F7" w:rsidRPr="002149E7">
        <w:rPr>
          <w:rFonts w:ascii="Times New Roman" w:hAnsi="Times New Roman" w:cs="Times New Roman"/>
          <w:sz w:val="28"/>
          <w:szCs w:val="28"/>
        </w:rPr>
        <w:t>ежеквартально</w:t>
      </w:r>
      <w:r w:rsidR="007708AA" w:rsidRPr="002149E7">
        <w:rPr>
          <w:rFonts w:ascii="Times New Roman" w:hAnsi="Times New Roman" w:cs="Times New Roman"/>
          <w:sz w:val="28"/>
          <w:szCs w:val="28"/>
        </w:rPr>
        <w:t xml:space="preserve"> в</w:t>
      </w:r>
      <w:r w:rsidR="00550AFA" w:rsidRPr="002149E7">
        <w:rPr>
          <w:rFonts w:ascii="Times New Roman" w:hAnsi="Times New Roman" w:cs="Times New Roman"/>
          <w:sz w:val="28"/>
          <w:szCs w:val="28"/>
        </w:rPr>
        <w:t>ы</w:t>
      </w:r>
      <w:r w:rsidR="007708AA" w:rsidRPr="002149E7">
        <w:rPr>
          <w:rFonts w:ascii="Times New Roman" w:hAnsi="Times New Roman" w:cs="Times New Roman"/>
          <w:sz w:val="28"/>
          <w:szCs w:val="28"/>
        </w:rPr>
        <w:t xml:space="preserve">носится на рассмотрение </w:t>
      </w:r>
      <w:r w:rsidR="007F696B" w:rsidRPr="002149E7">
        <w:rPr>
          <w:rFonts w:ascii="Times New Roman" w:hAnsi="Times New Roman" w:cs="Times New Roman"/>
          <w:sz w:val="28"/>
          <w:szCs w:val="28"/>
        </w:rPr>
        <w:t>Совета директоров</w:t>
      </w:r>
      <w:r w:rsidR="00550AFA" w:rsidRPr="002149E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F958F7" w:rsidRPr="002149E7">
        <w:rPr>
          <w:rFonts w:ascii="Times New Roman" w:hAnsi="Times New Roman" w:cs="Times New Roman"/>
          <w:sz w:val="28"/>
          <w:szCs w:val="28"/>
        </w:rPr>
        <w:t>.</w:t>
      </w:r>
    </w:p>
    <w:p w:rsidR="00281D5A" w:rsidRPr="002149E7" w:rsidRDefault="00281D5A" w:rsidP="00C66068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60A5" w:rsidRDefault="008E60A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4D5902" w:rsidRDefault="004D590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4D5902" w:rsidRDefault="004D590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4D5902" w:rsidRDefault="004D590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4D5902" w:rsidRPr="002149E7" w:rsidRDefault="004D590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FC1CA6" w:rsidRDefault="00FC1CA6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  <w:bookmarkStart w:id="15" w:name="_Toc457466047"/>
      <w:bookmarkStart w:id="16" w:name="_Toc457546208"/>
      <w:bookmarkStart w:id="17" w:name="_Toc457547464"/>
      <w:bookmarkStart w:id="18" w:name="_Toc462736759"/>
    </w:p>
    <w:p w:rsidR="00FC1CA6" w:rsidRDefault="00FC1CA6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FC1CA6" w:rsidRDefault="00FC1CA6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FC1CA6" w:rsidRDefault="00FC1CA6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FC1CA6" w:rsidRDefault="00FC1CA6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FC1CA6" w:rsidRDefault="00FC1CA6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8E60A5" w:rsidRPr="002149E7" w:rsidRDefault="008E60A5" w:rsidP="00C66068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lastRenderedPageBreak/>
        <w:t>Приложение</w:t>
      </w:r>
      <w:bookmarkEnd w:id="15"/>
      <w:bookmarkEnd w:id="16"/>
      <w:bookmarkEnd w:id="17"/>
      <w:bookmarkEnd w:id="18"/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1. Классификатор</w:t>
      </w:r>
      <w:r w:rsidR="005E7270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1</w:t>
      </w:r>
      <w:r w:rsidR="0067290C"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: классификатор</w:t>
      </w:r>
      <w:r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внеоборотных</w:t>
      </w:r>
      <w:proofErr w:type="spellEnd"/>
      <w:r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активов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1110 «Нематериальные активы»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1120 «Результаты исследований и разработок»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1130 «Нематериальные поисковые активы»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1140 «Материальные поисковые активы»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1150 «Основные средства»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1160 «Доходные вложения в материальные ценности»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1170 «Финансовые вложения»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1180 «Отложенные налоговые активы»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1190 «Прочие </w:t>
      </w:r>
      <w:proofErr w:type="spellStart"/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внеоборотные</w:t>
      </w:r>
      <w:proofErr w:type="spellEnd"/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активы»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2. Классификатор 2: классификатор единиц управленческого учета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01 «Производственный (сервисный) комплекс»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02 «Недвижимость (земельные участки, здания, помещения, сооружения)»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03 «Недвижимость (земельные участки, здания, помещения, сооружения),</w:t>
      </w:r>
      <w:r w:rsidR="00592723"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сдаваемая в аренду»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04 «Земельные участки»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05 «Линейные сооружения»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06 «Прочие объекты недвижимости»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07 «Ценные бумаги, подконтрольное юридическое лицо»</w:t>
      </w:r>
    </w:p>
    <w:p w:rsidR="008E60A5" w:rsidRPr="002149E7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08 «Права и иные нематериальные активы»</w:t>
      </w:r>
    </w:p>
    <w:p w:rsidR="008E60A5" w:rsidRPr="00657B8A" w:rsidRDefault="008E60A5" w:rsidP="00C66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2149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09 «Прочие Е2У»</w:t>
      </w:r>
    </w:p>
    <w:p w:rsidR="008E60A5" w:rsidRPr="00657B8A" w:rsidRDefault="008E60A5" w:rsidP="00C6606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sectPr w:rsidR="008E60A5" w:rsidRPr="00657B8A" w:rsidSect="00536ADC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54" w:rsidRDefault="000A6D54" w:rsidP="00063F3B">
      <w:pPr>
        <w:spacing w:after="0" w:line="240" w:lineRule="auto"/>
      </w:pPr>
      <w:r>
        <w:separator/>
      </w:r>
    </w:p>
  </w:endnote>
  <w:endnote w:type="continuationSeparator" w:id="0">
    <w:p w:rsidR="000A6D54" w:rsidRDefault="000A6D54" w:rsidP="0006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54" w:rsidRDefault="000A6D54" w:rsidP="00063F3B">
      <w:pPr>
        <w:spacing w:after="0" w:line="240" w:lineRule="auto"/>
      </w:pPr>
      <w:r>
        <w:separator/>
      </w:r>
    </w:p>
  </w:footnote>
  <w:footnote w:type="continuationSeparator" w:id="0">
    <w:p w:rsidR="000A6D54" w:rsidRDefault="000A6D54" w:rsidP="0006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121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5D39" w:rsidRPr="00657B8A" w:rsidRDefault="00DC5D39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57B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7B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7B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2CF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657B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5D39" w:rsidRDefault="00DC5D3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DE" w:rsidRDefault="00F962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968"/>
    <w:multiLevelType w:val="hybridMultilevel"/>
    <w:tmpl w:val="0A56E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760DE"/>
    <w:multiLevelType w:val="multilevel"/>
    <w:tmpl w:val="DFF410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A4613F5"/>
    <w:multiLevelType w:val="hybridMultilevel"/>
    <w:tmpl w:val="9B06B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40DD4"/>
    <w:multiLevelType w:val="hybridMultilevel"/>
    <w:tmpl w:val="3BF48696"/>
    <w:lvl w:ilvl="0" w:tplc="4716925C">
      <w:start w:val="25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43510"/>
    <w:multiLevelType w:val="hybridMultilevel"/>
    <w:tmpl w:val="93302C3C"/>
    <w:lvl w:ilvl="0" w:tplc="719272A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21043"/>
    <w:multiLevelType w:val="hybridMultilevel"/>
    <w:tmpl w:val="18164C4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9D44263"/>
    <w:multiLevelType w:val="multilevel"/>
    <w:tmpl w:val="0419001F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865662"/>
    <w:multiLevelType w:val="hybridMultilevel"/>
    <w:tmpl w:val="1BE6C2D0"/>
    <w:lvl w:ilvl="0" w:tplc="CDB8B51A">
      <w:start w:val="23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A6AD3"/>
    <w:multiLevelType w:val="hybridMultilevel"/>
    <w:tmpl w:val="0FE050B0"/>
    <w:lvl w:ilvl="0" w:tplc="5644DA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736BB"/>
    <w:multiLevelType w:val="hybridMultilevel"/>
    <w:tmpl w:val="8130A80A"/>
    <w:lvl w:ilvl="0" w:tplc="4782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FEB4FBBC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B8530A"/>
    <w:multiLevelType w:val="multilevel"/>
    <w:tmpl w:val="0FB2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084F0D"/>
    <w:multiLevelType w:val="hybridMultilevel"/>
    <w:tmpl w:val="75BAEEEC"/>
    <w:lvl w:ilvl="0" w:tplc="AB1860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D4AE9"/>
    <w:multiLevelType w:val="hybridMultilevel"/>
    <w:tmpl w:val="0E8097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566D8F"/>
    <w:multiLevelType w:val="hybridMultilevel"/>
    <w:tmpl w:val="0DA26162"/>
    <w:lvl w:ilvl="0" w:tplc="58949C86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6A3C6A"/>
    <w:multiLevelType w:val="multilevel"/>
    <w:tmpl w:val="FDFC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саенкова Татьяна Николаевна">
    <w15:presenceInfo w15:providerId="AD" w15:userId="S-1-5-21-3010108857-3513150866-3622821267-11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D2"/>
    <w:rsid w:val="000008CB"/>
    <w:rsid w:val="00000E48"/>
    <w:rsid w:val="0000353A"/>
    <w:rsid w:val="00021B1B"/>
    <w:rsid w:val="00022B68"/>
    <w:rsid w:val="00024F6C"/>
    <w:rsid w:val="00025CF2"/>
    <w:rsid w:val="00031F06"/>
    <w:rsid w:val="00036BB9"/>
    <w:rsid w:val="00037E1A"/>
    <w:rsid w:val="00046194"/>
    <w:rsid w:val="00063F3B"/>
    <w:rsid w:val="00064274"/>
    <w:rsid w:val="00065108"/>
    <w:rsid w:val="00065F2D"/>
    <w:rsid w:val="00071D28"/>
    <w:rsid w:val="00072B0F"/>
    <w:rsid w:val="0007501D"/>
    <w:rsid w:val="00086A57"/>
    <w:rsid w:val="0009206F"/>
    <w:rsid w:val="00097909"/>
    <w:rsid w:val="000A19E1"/>
    <w:rsid w:val="000A6D54"/>
    <w:rsid w:val="000B3803"/>
    <w:rsid w:val="000B58DB"/>
    <w:rsid w:val="000D2561"/>
    <w:rsid w:val="000D4853"/>
    <w:rsid w:val="000D6953"/>
    <w:rsid w:val="000D753E"/>
    <w:rsid w:val="000E0C8A"/>
    <w:rsid w:val="000E147E"/>
    <w:rsid w:val="000F1F3C"/>
    <w:rsid w:val="000F38D3"/>
    <w:rsid w:val="000F55B0"/>
    <w:rsid w:val="00102F33"/>
    <w:rsid w:val="00110507"/>
    <w:rsid w:val="001129AB"/>
    <w:rsid w:val="00117390"/>
    <w:rsid w:val="00117522"/>
    <w:rsid w:val="00122795"/>
    <w:rsid w:val="00126A02"/>
    <w:rsid w:val="00132508"/>
    <w:rsid w:val="001367AD"/>
    <w:rsid w:val="00137607"/>
    <w:rsid w:val="00140919"/>
    <w:rsid w:val="00142107"/>
    <w:rsid w:val="00156750"/>
    <w:rsid w:val="001627B8"/>
    <w:rsid w:val="0017140E"/>
    <w:rsid w:val="00172775"/>
    <w:rsid w:val="00174904"/>
    <w:rsid w:val="00174A1B"/>
    <w:rsid w:val="001A3805"/>
    <w:rsid w:val="001B264A"/>
    <w:rsid w:val="001C02B0"/>
    <w:rsid w:val="001D03AB"/>
    <w:rsid w:val="001D1FDC"/>
    <w:rsid w:val="001D3469"/>
    <w:rsid w:val="001D5221"/>
    <w:rsid w:val="001D5908"/>
    <w:rsid w:val="001E7409"/>
    <w:rsid w:val="001F7071"/>
    <w:rsid w:val="001F74BB"/>
    <w:rsid w:val="00200F7B"/>
    <w:rsid w:val="0021417F"/>
    <w:rsid w:val="002149E7"/>
    <w:rsid w:val="00217681"/>
    <w:rsid w:val="00221EE2"/>
    <w:rsid w:val="00224848"/>
    <w:rsid w:val="0023736D"/>
    <w:rsid w:val="0024130B"/>
    <w:rsid w:val="00241349"/>
    <w:rsid w:val="00244F3C"/>
    <w:rsid w:val="00247018"/>
    <w:rsid w:val="002509C7"/>
    <w:rsid w:val="002531F4"/>
    <w:rsid w:val="002537B4"/>
    <w:rsid w:val="00262DD6"/>
    <w:rsid w:val="00281AE7"/>
    <w:rsid w:val="00281D5A"/>
    <w:rsid w:val="00283C23"/>
    <w:rsid w:val="00296484"/>
    <w:rsid w:val="00296726"/>
    <w:rsid w:val="002B2A02"/>
    <w:rsid w:val="002B5B2B"/>
    <w:rsid w:val="002C35E4"/>
    <w:rsid w:val="002C5FB8"/>
    <w:rsid w:val="002D7DAD"/>
    <w:rsid w:val="002E239B"/>
    <w:rsid w:val="002E4E00"/>
    <w:rsid w:val="002F2DAF"/>
    <w:rsid w:val="002F7E33"/>
    <w:rsid w:val="00303FEF"/>
    <w:rsid w:val="00316486"/>
    <w:rsid w:val="00317BD1"/>
    <w:rsid w:val="0035156F"/>
    <w:rsid w:val="00355E50"/>
    <w:rsid w:val="0036329F"/>
    <w:rsid w:val="00363D72"/>
    <w:rsid w:val="003664FC"/>
    <w:rsid w:val="003700A5"/>
    <w:rsid w:val="003703BC"/>
    <w:rsid w:val="00370FBD"/>
    <w:rsid w:val="003747C3"/>
    <w:rsid w:val="003A0FE0"/>
    <w:rsid w:val="003A2EAC"/>
    <w:rsid w:val="003A4340"/>
    <w:rsid w:val="003B1CF2"/>
    <w:rsid w:val="003B3202"/>
    <w:rsid w:val="003C15C1"/>
    <w:rsid w:val="003C18CB"/>
    <w:rsid w:val="003C2BB2"/>
    <w:rsid w:val="003C7273"/>
    <w:rsid w:val="003D0D47"/>
    <w:rsid w:val="003D64D3"/>
    <w:rsid w:val="003D681A"/>
    <w:rsid w:val="003E5AF5"/>
    <w:rsid w:val="003E7885"/>
    <w:rsid w:val="00403149"/>
    <w:rsid w:val="0040401B"/>
    <w:rsid w:val="004050C9"/>
    <w:rsid w:val="00406765"/>
    <w:rsid w:val="00410C54"/>
    <w:rsid w:val="00411F78"/>
    <w:rsid w:val="004147B8"/>
    <w:rsid w:val="00416F51"/>
    <w:rsid w:val="0042578E"/>
    <w:rsid w:val="0042774C"/>
    <w:rsid w:val="0043573F"/>
    <w:rsid w:val="00436C9E"/>
    <w:rsid w:val="004401B5"/>
    <w:rsid w:val="0044380D"/>
    <w:rsid w:val="00444C71"/>
    <w:rsid w:val="004478C3"/>
    <w:rsid w:val="004514DF"/>
    <w:rsid w:val="00451FB0"/>
    <w:rsid w:val="004650DA"/>
    <w:rsid w:val="0047106E"/>
    <w:rsid w:val="00474A44"/>
    <w:rsid w:val="0047500D"/>
    <w:rsid w:val="00477F60"/>
    <w:rsid w:val="00487637"/>
    <w:rsid w:val="00491952"/>
    <w:rsid w:val="004A5377"/>
    <w:rsid w:val="004A5F88"/>
    <w:rsid w:val="004C0501"/>
    <w:rsid w:val="004C0D8B"/>
    <w:rsid w:val="004C2367"/>
    <w:rsid w:val="004C473F"/>
    <w:rsid w:val="004D3267"/>
    <w:rsid w:val="004D5902"/>
    <w:rsid w:val="004E3345"/>
    <w:rsid w:val="004E5401"/>
    <w:rsid w:val="004F1EC5"/>
    <w:rsid w:val="004F59DB"/>
    <w:rsid w:val="005010D6"/>
    <w:rsid w:val="00501D06"/>
    <w:rsid w:val="005061F8"/>
    <w:rsid w:val="0051146C"/>
    <w:rsid w:val="005126FB"/>
    <w:rsid w:val="0051433B"/>
    <w:rsid w:val="00524D3F"/>
    <w:rsid w:val="00536ADC"/>
    <w:rsid w:val="00537C3B"/>
    <w:rsid w:val="00542CFF"/>
    <w:rsid w:val="00545DDC"/>
    <w:rsid w:val="00550AFA"/>
    <w:rsid w:val="00556374"/>
    <w:rsid w:val="005806BC"/>
    <w:rsid w:val="00580CCF"/>
    <w:rsid w:val="00580D92"/>
    <w:rsid w:val="00586619"/>
    <w:rsid w:val="00592723"/>
    <w:rsid w:val="00596E3A"/>
    <w:rsid w:val="005A1FB5"/>
    <w:rsid w:val="005A2353"/>
    <w:rsid w:val="005A279C"/>
    <w:rsid w:val="005B0F8C"/>
    <w:rsid w:val="005B15C3"/>
    <w:rsid w:val="005B1EDE"/>
    <w:rsid w:val="005B4BB3"/>
    <w:rsid w:val="005B59FB"/>
    <w:rsid w:val="005D00F6"/>
    <w:rsid w:val="005D11F6"/>
    <w:rsid w:val="005E40A9"/>
    <w:rsid w:val="005E7270"/>
    <w:rsid w:val="005F3298"/>
    <w:rsid w:val="00600A5C"/>
    <w:rsid w:val="00605750"/>
    <w:rsid w:val="00607E0D"/>
    <w:rsid w:val="0061248D"/>
    <w:rsid w:val="00622734"/>
    <w:rsid w:val="00622C6C"/>
    <w:rsid w:val="00632481"/>
    <w:rsid w:val="0064260E"/>
    <w:rsid w:val="00643910"/>
    <w:rsid w:val="00645458"/>
    <w:rsid w:val="00657B8A"/>
    <w:rsid w:val="00657D94"/>
    <w:rsid w:val="006663E4"/>
    <w:rsid w:val="00670EFA"/>
    <w:rsid w:val="0067290C"/>
    <w:rsid w:val="00673DB7"/>
    <w:rsid w:val="0067596B"/>
    <w:rsid w:val="00676E9E"/>
    <w:rsid w:val="006776E4"/>
    <w:rsid w:val="00680C2B"/>
    <w:rsid w:val="00681654"/>
    <w:rsid w:val="00681A51"/>
    <w:rsid w:val="00683E6C"/>
    <w:rsid w:val="00696D8F"/>
    <w:rsid w:val="006A7F22"/>
    <w:rsid w:val="006B16A6"/>
    <w:rsid w:val="006B1985"/>
    <w:rsid w:val="006B495F"/>
    <w:rsid w:val="006C1BD2"/>
    <w:rsid w:val="006E5A05"/>
    <w:rsid w:val="006F5746"/>
    <w:rsid w:val="006F5F24"/>
    <w:rsid w:val="006F61E6"/>
    <w:rsid w:val="006F7625"/>
    <w:rsid w:val="007013B2"/>
    <w:rsid w:val="00706BAA"/>
    <w:rsid w:val="00716925"/>
    <w:rsid w:val="007408F5"/>
    <w:rsid w:val="00751A89"/>
    <w:rsid w:val="00754AC8"/>
    <w:rsid w:val="00761F06"/>
    <w:rsid w:val="007708AA"/>
    <w:rsid w:val="0077232D"/>
    <w:rsid w:val="00776B12"/>
    <w:rsid w:val="00784E48"/>
    <w:rsid w:val="007871E3"/>
    <w:rsid w:val="007874E6"/>
    <w:rsid w:val="007A205D"/>
    <w:rsid w:val="007A343A"/>
    <w:rsid w:val="007B0C42"/>
    <w:rsid w:val="007B2C30"/>
    <w:rsid w:val="007B3B7B"/>
    <w:rsid w:val="007C4AE0"/>
    <w:rsid w:val="007C5525"/>
    <w:rsid w:val="007C55C7"/>
    <w:rsid w:val="007E6AC5"/>
    <w:rsid w:val="007F216E"/>
    <w:rsid w:val="007F696B"/>
    <w:rsid w:val="00814E78"/>
    <w:rsid w:val="00816F21"/>
    <w:rsid w:val="00823D59"/>
    <w:rsid w:val="00826E77"/>
    <w:rsid w:val="00827872"/>
    <w:rsid w:val="0083488D"/>
    <w:rsid w:val="00851909"/>
    <w:rsid w:val="008541F6"/>
    <w:rsid w:val="008620CB"/>
    <w:rsid w:val="008713E6"/>
    <w:rsid w:val="008720CC"/>
    <w:rsid w:val="0087536A"/>
    <w:rsid w:val="00875731"/>
    <w:rsid w:val="0088019D"/>
    <w:rsid w:val="008832CC"/>
    <w:rsid w:val="008835B2"/>
    <w:rsid w:val="00891079"/>
    <w:rsid w:val="00891CC3"/>
    <w:rsid w:val="0089453F"/>
    <w:rsid w:val="008948FD"/>
    <w:rsid w:val="008955BE"/>
    <w:rsid w:val="00897F6C"/>
    <w:rsid w:val="008A106F"/>
    <w:rsid w:val="008A1845"/>
    <w:rsid w:val="008A4533"/>
    <w:rsid w:val="008B5ABF"/>
    <w:rsid w:val="008B67CA"/>
    <w:rsid w:val="008C51A0"/>
    <w:rsid w:val="008C5AB4"/>
    <w:rsid w:val="008D0931"/>
    <w:rsid w:val="008D4D6F"/>
    <w:rsid w:val="008D7BB2"/>
    <w:rsid w:val="008E55EE"/>
    <w:rsid w:val="008E60A5"/>
    <w:rsid w:val="008F3EB8"/>
    <w:rsid w:val="008F6E10"/>
    <w:rsid w:val="0091150A"/>
    <w:rsid w:val="00912812"/>
    <w:rsid w:val="00913770"/>
    <w:rsid w:val="009169B2"/>
    <w:rsid w:val="00921522"/>
    <w:rsid w:val="00923628"/>
    <w:rsid w:val="009261F9"/>
    <w:rsid w:val="00932504"/>
    <w:rsid w:val="0093425A"/>
    <w:rsid w:val="009408B7"/>
    <w:rsid w:val="009608F9"/>
    <w:rsid w:val="00963B22"/>
    <w:rsid w:val="00965B51"/>
    <w:rsid w:val="00980D74"/>
    <w:rsid w:val="009944A6"/>
    <w:rsid w:val="009A051D"/>
    <w:rsid w:val="009A4360"/>
    <w:rsid w:val="009B14A4"/>
    <w:rsid w:val="009B21DB"/>
    <w:rsid w:val="009C1CEF"/>
    <w:rsid w:val="009D20FD"/>
    <w:rsid w:val="009D286A"/>
    <w:rsid w:val="009D3301"/>
    <w:rsid w:val="009D4C26"/>
    <w:rsid w:val="009D52A6"/>
    <w:rsid w:val="009D7277"/>
    <w:rsid w:val="009E41ED"/>
    <w:rsid w:val="00A0045E"/>
    <w:rsid w:val="00A04743"/>
    <w:rsid w:val="00A111D4"/>
    <w:rsid w:val="00A172CD"/>
    <w:rsid w:val="00A2073D"/>
    <w:rsid w:val="00A20E16"/>
    <w:rsid w:val="00A33D3A"/>
    <w:rsid w:val="00A4684A"/>
    <w:rsid w:val="00A52C8E"/>
    <w:rsid w:val="00A53DEE"/>
    <w:rsid w:val="00A57DF4"/>
    <w:rsid w:val="00A65E22"/>
    <w:rsid w:val="00A67DB5"/>
    <w:rsid w:val="00A94003"/>
    <w:rsid w:val="00A96D04"/>
    <w:rsid w:val="00AA28EE"/>
    <w:rsid w:val="00AA4FC1"/>
    <w:rsid w:val="00AA7F22"/>
    <w:rsid w:val="00AC7184"/>
    <w:rsid w:val="00AD0196"/>
    <w:rsid w:val="00AE3FB6"/>
    <w:rsid w:val="00AE5F1D"/>
    <w:rsid w:val="00AF1169"/>
    <w:rsid w:val="00AF474F"/>
    <w:rsid w:val="00AF5A13"/>
    <w:rsid w:val="00AF7802"/>
    <w:rsid w:val="00B025B2"/>
    <w:rsid w:val="00B0740E"/>
    <w:rsid w:val="00B117FF"/>
    <w:rsid w:val="00B20E4D"/>
    <w:rsid w:val="00B243E2"/>
    <w:rsid w:val="00B24675"/>
    <w:rsid w:val="00B24726"/>
    <w:rsid w:val="00B247AB"/>
    <w:rsid w:val="00B25BE9"/>
    <w:rsid w:val="00B27E44"/>
    <w:rsid w:val="00B32B3A"/>
    <w:rsid w:val="00B47133"/>
    <w:rsid w:val="00B53F3D"/>
    <w:rsid w:val="00B55B3B"/>
    <w:rsid w:val="00B57D5E"/>
    <w:rsid w:val="00B742EE"/>
    <w:rsid w:val="00B745E6"/>
    <w:rsid w:val="00B74FE7"/>
    <w:rsid w:val="00B7764C"/>
    <w:rsid w:val="00B8583C"/>
    <w:rsid w:val="00B90A3F"/>
    <w:rsid w:val="00B96BA6"/>
    <w:rsid w:val="00B977CD"/>
    <w:rsid w:val="00BA42E0"/>
    <w:rsid w:val="00BA70EC"/>
    <w:rsid w:val="00BA7CDC"/>
    <w:rsid w:val="00BB14ED"/>
    <w:rsid w:val="00BB14F4"/>
    <w:rsid w:val="00BB27A0"/>
    <w:rsid w:val="00BB5E33"/>
    <w:rsid w:val="00BB79D3"/>
    <w:rsid w:val="00BC44ED"/>
    <w:rsid w:val="00BE413B"/>
    <w:rsid w:val="00BE414D"/>
    <w:rsid w:val="00BE7AE7"/>
    <w:rsid w:val="00BF750D"/>
    <w:rsid w:val="00BF7DD2"/>
    <w:rsid w:val="00C04E27"/>
    <w:rsid w:val="00C1111C"/>
    <w:rsid w:val="00C513B8"/>
    <w:rsid w:val="00C523CC"/>
    <w:rsid w:val="00C52BAE"/>
    <w:rsid w:val="00C60158"/>
    <w:rsid w:val="00C653BF"/>
    <w:rsid w:val="00C66068"/>
    <w:rsid w:val="00C96E87"/>
    <w:rsid w:val="00CA073A"/>
    <w:rsid w:val="00CA12A6"/>
    <w:rsid w:val="00CA47CD"/>
    <w:rsid w:val="00CB449D"/>
    <w:rsid w:val="00CB607B"/>
    <w:rsid w:val="00CC20CC"/>
    <w:rsid w:val="00CC3B7D"/>
    <w:rsid w:val="00CC6391"/>
    <w:rsid w:val="00CD5837"/>
    <w:rsid w:val="00CE028E"/>
    <w:rsid w:val="00CE08C2"/>
    <w:rsid w:val="00CE7383"/>
    <w:rsid w:val="00CF33C7"/>
    <w:rsid w:val="00D00332"/>
    <w:rsid w:val="00D02F41"/>
    <w:rsid w:val="00D05F0A"/>
    <w:rsid w:val="00D24073"/>
    <w:rsid w:val="00D24479"/>
    <w:rsid w:val="00D277DE"/>
    <w:rsid w:val="00D34913"/>
    <w:rsid w:val="00D403AD"/>
    <w:rsid w:val="00D51B9E"/>
    <w:rsid w:val="00D52521"/>
    <w:rsid w:val="00D5258E"/>
    <w:rsid w:val="00D54FB6"/>
    <w:rsid w:val="00D61175"/>
    <w:rsid w:val="00D63C60"/>
    <w:rsid w:val="00D67239"/>
    <w:rsid w:val="00D82664"/>
    <w:rsid w:val="00D97090"/>
    <w:rsid w:val="00D9718E"/>
    <w:rsid w:val="00DA19AD"/>
    <w:rsid w:val="00DA59AE"/>
    <w:rsid w:val="00DB358C"/>
    <w:rsid w:val="00DB3C13"/>
    <w:rsid w:val="00DB6FCC"/>
    <w:rsid w:val="00DC5D39"/>
    <w:rsid w:val="00DD3192"/>
    <w:rsid w:val="00DD4649"/>
    <w:rsid w:val="00DE25DD"/>
    <w:rsid w:val="00DF4AC5"/>
    <w:rsid w:val="00DF5FCF"/>
    <w:rsid w:val="00E014D2"/>
    <w:rsid w:val="00E032BB"/>
    <w:rsid w:val="00E16C0F"/>
    <w:rsid w:val="00E230F5"/>
    <w:rsid w:val="00E256A4"/>
    <w:rsid w:val="00E258EF"/>
    <w:rsid w:val="00E4011D"/>
    <w:rsid w:val="00E53A18"/>
    <w:rsid w:val="00E564EE"/>
    <w:rsid w:val="00E5780F"/>
    <w:rsid w:val="00E63EF1"/>
    <w:rsid w:val="00E75ED2"/>
    <w:rsid w:val="00E821FC"/>
    <w:rsid w:val="00E85ABB"/>
    <w:rsid w:val="00E868D2"/>
    <w:rsid w:val="00E95707"/>
    <w:rsid w:val="00EA180B"/>
    <w:rsid w:val="00EA756C"/>
    <w:rsid w:val="00EE3B75"/>
    <w:rsid w:val="00EE53DE"/>
    <w:rsid w:val="00EE600C"/>
    <w:rsid w:val="00EF1B21"/>
    <w:rsid w:val="00F011DD"/>
    <w:rsid w:val="00F02421"/>
    <w:rsid w:val="00F058C3"/>
    <w:rsid w:val="00F16974"/>
    <w:rsid w:val="00F22063"/>
    <w:rsid w:val="00F26821"/>
    <w:rsid w:val="00F31E0D"/>
    <w:rsid w:val="00F40E63"/>
    <w:rsid w:val="00F47175"/>
    <w:rsid w:val="00F47278"/>
    <w:rsid w:val="00F50BF9"/>
    <w:rsid w:val="00F50F6D"/>
    <w:rsid w:val="00F5102C"/>
    <w:rsid w:val="00F54CB1"/>
    <w:rsid w:val="00F5631B"/>
    <w:rsid w:val="00F57754"/>
    <w:rsid w:val="00F60C9F"/>
    <w:rsid w:val="00F6169B"/>
    <w:rsid w:val="00F63EFA"/>
    <w:rsid w:val="00F66D48"/>
    <w:rsid w:val="00F725F1"/>
    <w:rsid w:val="00F762AB"/>
    <w:rsid w:val="00F80FAC"/>
    <w:rsid w:val="00F867ED"/>
    <w:rsid w:val="00F93E6D"/>
    <w:rsid w:val="00F958F7"/>
    <w:rsid w:val="00F962DE"/>
    <w:rsid w:val="00F97B0F"/>
    <w:rsid w:val="00FA2941"/>
    <w:rsid w:val="00FB4890"/>
    <w:rsid w:val="00FC1CA6"/>
    <w:rsid w:val="00FC350F"/>
    <w:rsid w:val="00FC54D4"/>
    <w:rsid w:val="00FD055A"/>
    <w:rsid w:val="00FD1E6D"/>
    <w:rsid w:val="00FD5D5B"/>
    <w:rsid w:val="00FE11A9"/>
    <w:rsid w:val="00FE2F1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2"/>
  </w:style>
  <w:style w:type="paragraph" w:styleId="1">
    <w:name w:val="heading 1"/>
    <w:basedOn w:val="a"/>
    <w:next w:val="a"/>
    <w:link w:val="10"/>
    <w:uiPriority w:val="9"/>
    <w:qFormat/>
    <w:rsid w:val="00075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5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5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75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5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7501D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63F3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E60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0A5"/>
    <w:rPr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823D5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3D5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4E27"/>
    <w:pPr>
      <w:tabs>
        <w:tab w:val="left" w:pos="660"/>
        <w:tab w:val="left" w:pos="709"/>
        <w:tab w:val="right" w:leader="dot" w:pos="10195"/>
      </w:tabs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3D59"/>
    <w:pPr>
      <w:spacing w:after="100"/>
      <w:ind w:left="440"/>
    </w:pPr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823D59"/>
    <w:rPr>
      <w:color w:val="0563C1" w:themeColor="hyperlink"/>
      <w:u w:val="single"/>
    </w:rPr>
  </w:style>
  <w:style w:type="paragraph" w:customStyle="1" w:styleId="Default">
    <w:name w:val="Default"/>
    <w:rsid w:val="004514D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-14pt">
    <w:name w:val="Штрих-код + 14 pt"/>
    <w:rsid w:val="002F2DAF"/>
    <w:rPr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0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FE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1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417F"/>
  </w:style>
  <w:style w:type="paragraph" w:styleId="af">
    <w:name w:val="footer"/>
    <w:basedOn w:val="a"/>
    <w:link w:val="af0"/>
    <w:uiPriority w:val="99"/>
    <w:unhideWhenUsed/>
    <w:rsid w:val="0021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417F"/>
  </w:style>
  <w:style w:type="character" w:customStyle="1" w:styleId="12">
    <w:name w:val="Основной текст1"/>
    <w:rsid w:val="0088019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1">
    <w:name w:val="annotation reference"/>
    <w:uiPriority w:val="99"/>
    <w:semiHidden/>
    <w:rsid w:val="00A94003"/>
    <w:rPr>
      <w:rFonts w:cs="Times New Roman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477F60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rsid w:val="003164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316486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3C72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72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72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7273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622C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2"/>
  </w:style>
  <w:style w:type="paragraph" w:styleId="1">
    <w:name w:val="heading 1"/>
    <w:basedOn w:val="a"/>
    <w:next w:val="a"/>
    <w:link w:val="10"/>
    <w:uiPriority w:val="9"/>
    <w:qFormat/>
    <w:rsid w:val="00075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5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5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75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5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7501D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63F3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E60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0A5"/>
    <w:rPr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823D5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3D5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4E27"/>
    <w:pPr>
      <w:tabs>
        <w:tab w:val="left" w:pos="660"/>
        <w:tab w:val="left" w:pos="709"/>
        <w:tab w:val="right" w:leader="dot" w:pos="10195"/>
      </w:tabs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3D59"/>
    <w:pPr>
      <w:spacing w:after="100"/>
      <w:ind w:left="440"/>
    </w:pPr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823D59"/>
    <w:rPr>
      <w:color w:val="0563C1" w:themeColor="hyperlink"/>
      <w:u w:val="single"/>
    </w:rPr>
  </w:style>
  <w:style w:type="paragraph" w:customStyle="1" w:styleId="Default">
    <w:name w:val="Default"/>
    <w:rsid w:val="004514D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-14pt">
    <w:name w:val="Штрих-код + 14 pt"/>
    <w:rsid w:val="002F2DAF"/>
    <w:rPr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0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FE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1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417F"/>
  </w:style>
  <w:style w:type="paragraph" w:styleId="af">
    <w:name w:val="footer"/>
    <w:basedOn w:val="a"/>
    <w:link w:val="af0"/>
    <w:uiPriority w:val="99"/>
    <w:unhideWhenUsed/>
    <w:rsid w:val="0021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417F"/>
  </w:style>
  <w:style w:type="character" w:customStyle="1" w:styleId="12">
    <w:name w:val="Основной текст1"/>
    <w:rsid w:val="0088019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1">
    <w:name w:val="annotation reference"/>
    <w:uiPriority w:val="99"/>
    <w:semiHidden/>
    <w:rsid w:val="00A94003"/>
    <w:rPr>
      <w:rFonts w:cs="Times New Roman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477F60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rsid w:val="003164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316486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3C72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72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72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7273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622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CCD5C4E-5288-421D-9E00-4D8ECD1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Михаил Анатольевич</dc:creator>
  <cp:lastModifiedBy>Пояркова Татьяна</cp:lastModifiedBy>
  <cp:revision>26</cp:revision>
  <cp:lastPrinted>2018-06-19T10:32:00Z</cp:lastPrinted>
  <dcterms:created xsi:type="dcterms:W3CDTF">2016-11-07T13:58:00Z</dcterms:created>
  <dcterms:modified xsi:type="dcterms:W3CDTF">2018-06-28T07:38:00Z</dcterms:modified>
</cp:coreProperties>
</file>